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435F" w:rsidRPr="00E8435F" w:rsidRDefault="00E8435F" w:rsidP="00E8435F">
      <w:pPr>
        <w:jc w:val="right"/>
        <w:rPr>
          <w:rFonts w:ascii="PT Astra Serif" w:hAnsi="PT Astra Serif"/>
          <w:b/>
          <w:i/>
          <w:sz w:val="28"/>
          <w:szCs w:val="28"/>
          <w:lang w:eastAsia="ru-RU"/>
        </w:rPr>
      </w:pPr>
    </w:p>
    <w:p w:rsidR="00E8435F" w:rsidRDefault="00E8435F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="00EA346B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b/>
          <w:sz w:val="32"/>
          <w:szCs w:val="32"/>
          <w:lang w:eastAsia="ru-RU"/>
        </w:rPr>
        <w:t>П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6C307F" w:rsidRDefault="006C307F">
      <w:pPr>
        <w:ind w:right="-99"/>
        <w:rPr>
          <w:rFonts w:ascii="PT Astra Serif" w:hAnsi="PT Astra Serif"/>
          <w:sz w:val="28"/>
          <w:szCs w:val="28"/>
          <w:u w:val="single"/>
          <w:lang w:eastAsia="ru-RU"/>
        </w:rPr>
      </w:pPr>
      <w:r w:rsidRPr="006C307F">
        <w:rPr>
          <w:rFonts w:ascii="PT Astra Serif" w:hAnsi="PT Astra Serif"/>
          <w:sz w:val="28"/>
          <w:szCs w:val="28"/>
          <w:u w:val="single"/>
          <w:lang w:eastAsia="ru-RU"/>
        </w:rPr>
        <w:t>17 декабря 2024 года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="000B143D" w:rsidRPr="006C307F">
        <w:rPr>
          <w:rFonts w:ascii="PT Astra Serif" w:hAnsi="PT Astra Serif"/>
          <w:sz w:val="28"/>
          <w:szCs w:val="28"/>
          <w:u w:val="single"/>
          <w:lang w:eastAsia="ru-RU"/>
        </w:rPr>
        <w:t>№</w:t>
      </w:r>
      <w:r w:rsidRPr="006C307F">
        <w:rPr>
          <w:rFonts w:ascii="PT Astra Serif" w:hAnsi="PT Astra Serif"/>
          <w:sz w:val="28"/>
          <w:szCs w:val="28"/>
          <w:u w:val="single"/>
          <w:lang w:eastAsia="ru-RU"/>
        </w:rPr>
        <w:t xml:space="preserve">  2362</w:t>
      </w: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экз.______ </w:t>
      </w:r>
    </w:p>
    <w:p w:rsidR="000B143D" w:rsidRPr="002E3547" w:rsidRDefault="000B143D" w:rsidP="002E61C7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 xml:space="preserve">г. </w:t>
      </w:r>
      <w:bookmarkStart w:id="0" w:name="_GoBack"/>
      <w:bookmarkEnd w:id="0"/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F73E49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 w:rsidR="00A2697C">
        <w:rPr>
          <w:rStyle w:val="a3"/>
          <w:rFonts w:ascii="PT Astra Serif" w:hAnsi="PT Astra Serif"/>
          <w:color w:val="000000"/>
          <w:sz w:val="28"/>
          <w:szCs w:val="28"/>
        </w:rPr>
        <w:t xml:space="preserve">й службы, кадров и архивного дела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 xml:space="preserve">район» </w:t>
      </w:r>
    </w:p>
    <w:p w:rsidR="000B143D" w:rsidRDefault="00FF756D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Ульяновской области</w:t>
      </w:r>
      <w:r w:rsidR="003D4C94"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FF247C" w:rsidRPr="00CE4088" w:rsidRDefault="00FF247C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</w:p>
    <w:p w:rsidR="000B143D" w:rsidRDefault="000B143D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343C1D" w:rsidRDefault="00DD7D07" w:rsidP="00343C1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="002554C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20.09.2024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2554C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1746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</w:t>
      </w:r>
      <w:r w:rsidR="002554C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реализации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муниципальных программ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а также осуществления контроля за ходом их реализации»,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Pr="00D65DE6" w:rsidRDefault="00096243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Утвердить муниципальную </w:t>
      </w:r>
      <w:hyperlink r:id="rId8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программу</w:t>
        </w:r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907C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согласно приложению к настоящему постановлению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</w:p>
    <w:p w:rsidR="00E8435F" w:rsidRDefault="00096243" w:rsidP="00E8435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2. </w:t>
      </w:r>
      <w:r w:rsidR="00C863A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Со дня вступления в силу настоящего постановления п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ризнать утратившими силу постановления администрации муниципального образования </w:t>
      </w:r>
      <w:r w:rsidR="00C863A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</w:t>
      </w:r>
      <w:r w:rsidR="00E843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он» Ульяновской области:</w:t>
      </w:r>
    </w:p>
    <w:p w:rsidR="00096243" w:rsidRPr="0024039E" w:rsidRDefault="00E8435F" w:rsidP="00E8435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2.1. От </w:t>
      </w:r>
      <w:r w:rsidR="00B622F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01.02.2024 </w:t>
      </w:r>
      <w:r w:rsidR="007E14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B622F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100</w:t>
      </w:r>
      <w:r w:rsidR="007E14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E1405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24039E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</w:t>
      </w:r>
      <w:r w:rsidR="007E14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24039E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7E14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r w:rsidR="007E145F" w:rsidRPr="0024039E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24039E" w:rsidRPr="0024039E">
        <w:rPr>
          <w:sz w:val="28"/>
          <w:szCs w:val="28"/>
        </w:rPr>
        <w:t>ы</w:t>
      </w:r>
      <w:r w:rsidR="007E14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E1405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7E14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</w:t>
      </w:r>
      <w:r w:rsidR="00B622F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муниципальной службы, кадров и архивного дела в </w:t>
      </w:r>
      <w:r w:rsidR="007E14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муниципальном образовании </w:t>
      </w:r>
      <w:r w:rsidR="00E1405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7E14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E1405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7E14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E1405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;</w:t>
      </w:r>
    </w:p>
    <w:p w:rsidR="0024039E" w:rsidRDefault="00907C3F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Style w:val="a3"/>
          <w:rFonts w:ascii="PT Astra Serif" w:hAnsi="PT Astra Serif"/>
          <w:b w:val="0"/>
          <w:color w:val="000000"/>
          <w:sz w:val="28"/>
          <w:szCs w:val="28"/>
        </w:rPr>
      </w:pPr>
      <w:r>
        <w:rPr>
          <w:rStyle w:val="a3"/>
          <w:rFonts w:ascii="PT Astra Serif" w:hAnsi="PT Astra Serif"/>
          <w:b w:val="0"/>
          <w:color w:val="000000"/>
          <w:sz w:val="28"/>
          <w:szCs w:val="28"/>
        </w:rPr>
        <w:t>2.2.</w:t>
      </w:r>
      <w:r w:rsidR="00036B0C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 О</w:t>
      </w:r>
      <w:r w:rsidR="007E145F" w:rsidRPr="0024039E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т </w:t>
      </w:r>
      <w:r w:rsidR="00B622FA">
        <w:rPr>
          <w:rStyle w:val="a3"/>
          <w:rFonts w:ascii="PT Astra Serif" w:hAnsi="PT Astra Serif"/>
          <w:b w:val="0"/>
          <w:color w:val="000000"/>
          <w:sz w:val="28"/>
          <w:szCs w:val="28"/>
        </w:rPr>
        <w:t>10.05.2023 №751</w:t>
      </w:r>
      <w:r w:rsidR="00AC7349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 «О внесении изменений в </w:t>
      </w:r>
      <w:r w:rsidR="00B622FA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постановлени</w:t>
      </w:r>
      <w:r w:rsidR="00B622F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B622FA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B622F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B622FA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</w:t>
      </w:r>
      <w:r w:rsidR="00B622F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он» Ульяновской области от 01.02.2024 </w:t>
      </w:r>
      <w:r w:rsidR="00B622FA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B622F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100</w:t>
      </w:r>
      <w:r w:rsidR="00B622FA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B622F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B622FA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Об утверждении муниципальной </w:t>
      </w:r>
      <w:hyperlink r:id="rId10" w:history="1">
        <w:r w:rsidR="00B622FA" w:rsidRPr="0024039E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B622FA" w:rsidRPr="0024039E">
        <w:rPr>
          <w:sz w:val="28"/>
          <w:szCs w:val="28"/>
        </w:rPr>
        <w:t>ы</w:t>
      </w:r>
      <w:r w:rsidR="00B622FA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B622F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B622FA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</w:t>
      </w:r>
      <w:r w:rsidR="00B622F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муниципальной службы, кадров и архивного дела в </w:t>
      </w:r>
      <w:r w:rsidR="00B622FA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муниципальном образовании </w:t>
      </w:r>
      <w:r w:rsidR="00B622F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B622FA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B622F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B622FA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AC734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;</w:t>
      </w:r>
      <w:r w:rsidR="007E145F" w:rsidRPr="0024039E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 </w:t>
      </w:r>
    </w:p>
    <w:p w:rsidR="0024039E" w:rsidRDefault="00036B0C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Style w:val="a3"/>
          <w:rFonts w:ascii="PT Astra Serif" w:hAnsi="PT Astra Serif"/>
          <w:b w:val="0"/>
          <w:color w:val="000000"/>
          <w:sz w:val="28"/>
          <w:szCs w:val="28"/>
        </w:rPr>
      </w:pPr>
      <w:r>
        <w:rPr>
          <w:rStyle w:val="a3"/>
          <w:rFonts w:ascii="PT Astra Serif" w:hAnsi="PT Astra Serif"/>
          <w:b w:val="0"/>
          <w:color w:val="000000"/>
          <w:sz w:val="28"/>
          <w:szCs w:val="28"/>
        </w:rPr>
        <w:t>2.3. О</w:t>
      </w:r>
      <w:r w:rsidR="007E145F" w:rsidRPr="0024039E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т </w:t>
      </w:r>
      <w:r w:rsidR="0059458D">
        <w:rPr>
          <w:rStyle w:val="a3"/>
          <w:rFonts w:ascii="PT Astra Serif" w:hAnsi="PT Astra Serif"/>
          <w:b w:val="0"/>
          <w:color w:val="000000"/>
          <w:sz w:val="28"/>
          <w:szCs w:val="28"/>
        </w:rPr>
        <w:t>27.09.2023 №1580</w:t>
      </w:r>
      <w:r w:rsidR="00AC7349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 «</w:t>
      </w:r>
      <w:r w:rsidR="0059458D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О внесении изменений в 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постановлени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он» Ульяновской области от 01.02.2024 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100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Об утверждении муниципальной </w:t>
      </w:r>
      <w:hyperlink r:id="rId11" w:history="1">
        <w:r w:rsidR="0059458D" w:rsidRPr="0024039E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59458D" w:rsidRPr="0024039E">
        <w:rPr>
          <w:sz w:val="28"/>
          <w:szCs w:val="28"/>
        </w:rPr>
        <w:t>ы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муниципальной службы, кадров и архивного дела в 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муниципальном образовании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AC734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;</w:t>
      </w:r>
      <w:r w:rsidR="007E145F" w:rsidRPr="0024039E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 </w:t>
      </w:r>
    </w:p>
    <w:p w:rsidR="00A70933" w:rsidRDefault="00036B0C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Style w:val="a3"/>
          <w:rFonts w:ascii="PT Astra Serif" w:hAnsi="PT Astra Serif"/>
          <w:b w:val="0"/>
          <w:color w:val="000000"/>
          <w:sz w:val="28"/>
          <w:szCs w:val="28"/>
        </w:rPr>
        <w:t>2.4. О</w:t>
      </w:r>
      <w:r w:rsidR="00A70933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т </w:t>
      </w:r>
      <w:r w:rsidR="0059458D">
        <w:rPr>
          <w:rStyle w:val="a3"/>
          <w:rFonts w:ascii="PT Astra Serif" w:hAnsi="PT Astra Serif"/>
          <w:b w:val="0"/>
          <w:color w:val="000000"/>
          <w:sz w:val="28"/>
          <w:szCs w:val="28"/>
        </w:rPr>
        <w:t>13.12.2023 №2107</w:t>
      </w:r>
      <w:r w:rsidR="00AC7349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 «</w:t>
      </w:r>
      <w:r w:rsidR="0059458D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«О внесении изменений в 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постановлени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он» Ульяновской области от 01.02.2024 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100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Об утверждении муниципальной </w:t>
      </w:r>
      <w:hyperlink r:id="rId12" w:history="1">
        <w:r w:rsidR="0059458D" w:rsidRPr="0024039E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59458D" w:rsidRPr="0024039E">
        <w:rPr>
          <w:sz w:val="28"/>
          <w:szCs w:val="28"/>
        </w:rPr>
        <w:t>ы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муниципальной службы, кадров и архивного дела в 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муниципальном образовании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A7093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;</w:t>
      </w:r>
    </w:p>
    <w:p w:rsidR="00A70933" w:rsidRDefault="00A70933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 xml:space="preserve">2.5. </w:t>
      </w:r>
      <w:r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От </w:t>
      </w:r>
      <w:r w:rsidR="0059458D">
        <w:rPr>
          <w:rFonts w:ascii="PT Astra Serif" w:hAnsi="PT Astra Serif"/>
          <w:sz w:val="28"/>
          <w:szCs w:val="28"/>
        </w:rPr>
        <w:t>28.12.2023 №2244</w:t>
      </w:r>
      <w:r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 </w:t>
      </w:r>
      <w:r w:rsidR="0059458D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«О внесении изменений в 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постановлени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он» Ульяновской области от 01.02.2024 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100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Об утверждении муниципальной </w:t>
      </w:r>
      <w:hyperlink r:id="rId13" w:history="1">
        <w:r w:rsidR="0059458D" w:rsidRPr="0024039E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59458D" w:rsidRPr="0024039E">
        <w:rPr>
          <w:sz w:val="28"/>
          <w:szCs w:val="28"/>
        </w:rPr>
        <w:t>ы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муниципальной службы, кадров и архивного дела в 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муниципальном образовании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;</w:t>
      </w:r>
    </w:p>
    <w:p w:rsidR="00853AD6" w:rsidRDefault="00A70933" w:rsidP="002B2191">
      <w:pPr>
        <w:tabs>
          <w:tab w:val="left" w:pos="756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2.6. </w:t>
      </w:r>
      <w:r w:rsidR="00853AD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853AD6" w:rsidRPr="00A70933">
        <w:rPr>
          <w:rFonts w:ascii="PT Astra Serif" w:hAnsi="PT Astra Serif"/>
          <w:sz w:val="28"/>
          <w:szCs w:val="28"/>
        </w:rPr>
        <w:t xml:space="preserve">т </w:t>
      </w:r>
      <w:r w:rsidR="0059458D">
        <w:rPr>
          <w:rFonts w:ascii="PT Astra Serif" w:hAnsi="PT Astra Serif"/>
          <w:sz w:val="28"/>
          <w:szCs w:val="28"/>
        </w:rPr>
        <w:t>22.08.2024 №1542</w:t>
      </w:r>
      <w:r w:rsidR="00853AD6">
        <w:rPr>
          <w:rFonts w:ascii="PT Astra Serif" w:hAnsi="PT Astra Serif"/>
          <w:sz w:val="28"/>
          <w:szCs w:val="28"/>
        </w:rPr>
        <w:t xml:space="preserve"> </w:t>
      </w:r>
      <w:r w:rsidR="0059458D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«О внесении изменений в 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постановлени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он» Ульяновской области от 01.02.2024 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100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Об утверждении муниципальной </w:t>
      </w:r>
      <w:hyperlink r:id="rId14" w:history="1">
        <w:r w:rsidR="0059458D" w:rsidRPr="0024039E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59458D" w:rsidRPr="0024039E">
        <w:rPr>
          <w:sz w:val="28"/>
          <w:szCs w:val="28"/>
        </w:rPr>
        <w:t>ы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муниципальной службы, кадров и архивного дела в 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муниципальном образовании 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59458D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59458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853AD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;</w:t>
      </w:r>
      <w:r w:rsidR="00853AD6" w:rsidRPr="00A70933">
        <w:rPr>
          <w:rFonts w:ascii="PT Astra Serif" w:hAnsi="PT Astra Serif"/>
          <w:sz w:val="28"/>
          <w:szCs w:val="28"/>
        </w:rPr>
        <w:t xml:space="preserve"> </w:t>
      </w:r>
    </w:p>
    <w:p w:rsidR="000402EB" w:rsidRDefault="00853AD6" w:rsidP="002B2191">
      <w:pPr>
        <w:tabs>
          <w:tab w:val="left" w:pos="7560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2.7. О</w:t>
      </w:r>
      <w:r w:rsidRPr="00A70933">
        <w:rPr>
          <w:rFonts w:ascii="PT Astra Serif" w:hAnsi="PT Astra Serif"/>
          <w:sz w:val="28"/>
          <w:szCs w:val="28"/>
        </w:rPr>
        <w:t xml:space="preserve">т </w:t>
      </w:r>
      <w:r w:rsidR="00E8435F">
        <w:rPr>
          <w:rFonts w:ascii="PT Astra Serif" w:hAnsi="PT Astra Serif"/>
          <w:sz w:val="28"/>
          <w:szCs w:val="28"/>
        </w:rPr>
        <w:t>22.10.2024 №2066</w:t>
      </w:r>
      <w:r>
        <w:rPr>
          <w:rFonts w:ascii="PT Astra Serif" w:hAnsi="PT Astra Serif"/>
          <w:sz w:val="28"/>
          <w:szCs w:val="28"/>
        </w:rPr>
        <w:t xml:space="preserve"> </w:t>
      </w:r>
      <w:r w:rsidR="00E8435F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«О внесении изменений в </w:t>
      </w:r>
      <w:r w:rsidR="00E843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постановлени</w:t>
      </w:r>
      <w:r w:rsidR="00E843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E843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E843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E843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</w:t>
      </w:r>
      <w:r w:rsidR="00E843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он» Ульяновской области от 01.02.2024 </w:t>
      </w:r>
      <w:r w:rsidR="00E843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E843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100</w:t>
      </w:r>
      <w:r w:rsidR="00E843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E843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E843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Об утверждении муниципальной </w:t>
      </w:r>
      <w:hyperlink r:id="rId15" w:history="1">
        <w:r w:rsidR="00E8435F" w:rsidRPr="0024039E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E8435F" w:rsidRPr="0024039E">
        <w:rPr>
          <w:sz w:val="28"/>
          <w:szCs w:val="28"/>
        </w:rPr>
        <w:t>ы</w:t>
      </w:r>
      <w:r w:rsidR="00E843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E843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E843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</w:t>
      </w:r>
      <w:r w:rsidR="00E843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муниципальной службы, кадров и архивного дела в </w:t>
      </w:r>
      <w:r w:rsidR="00E843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муниципальном образовании </w:t>
      </w:r>
      <w:r w:rsidR="00E843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E843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E843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E8435F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E843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402E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;</w:t>
      </w:r>
    </w:p>
    <w:p w:rsidR="000402EB" w:rsidRDefault="000402EB" w:rsidP="002B2191">
      <w:pPr>
        <w:tabs>
          <w:tab w:val="left" w:pos="7560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2.8. От 19.11.2024 №2231 </w:t>
      </w:r>
      <w:r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«О внесении изменений в 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постановлени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он» Ульяновской области от 01.02.2024 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100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Об утверждении муниципальной </w:t>
      </w:r>
      <w:hyperlink r:id="rId16" w:history="1">
        <w:r w:rsidRPr="0024039E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Pr="0024039E">
        <w:rPr>
          <w:sz w:val="28"/>
          <w:szCs w:val="28"/>
        </w:rPr>
        <w:t>ы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муниципальной службы, кадров и архивного дела в 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муниципальном образовании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»;</w:t>
      </w:r>
    </w:p>
    <w:p w:rsidR="00853AD6" w:rsidRDefault="000402EB" w:rsidP="002B2191">
      <w:pPr>
        <w:tabs>
          <w:tab w:val="left" w:pos="756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2.9. От 20.12.2024 №… </w:t>
      </w:r>
      <w:r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«О внесении изменений в 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постановлени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он» Ульяновской области от 01.02.2024 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100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Об утверждении муниципальной </w:t>
      </w:r>
      <w:hyperlink r:id="rId17" w:history="1">
        <w:r w:rsidRPr="0024039E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Pr="0024039E">
        <w:rPr>
          <w:sz w:val="28"/>
          <w:szCs w:val="28"/>
        </w:rPr>
        <w:t>ы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муниципальной службы, кадров и архивного дела в 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муниципальном образовании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E843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853AD6" w:rsidRPr="00A70933">
        <w:rPr>
          <w:rFonts w:ascii="PT Astra Serif" w:hAnsi="PT Astra Serif"/>
          <w:sz w:val="28"/>
          <w:szCs w:val="28"/>
        </w:rPr>
        <w:t xml:space="preserve"> </w:t>
      </w:r>
    </w:p>
    <w:p w:rsidR="00096243" w:rsidRPr="00F466F7" w:rsidRDefault="0058053F" w:rsidP="008410BE">
      <w:pPr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466F7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3. </w:t>
      </w:r>
      <w:r w:rsidR="00F466F7" w:rsidRPr="00F466F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Настоящее постановление подлежит официальному опубликованию в сетевом издании муниципального образования «Мелекесский район» Ульяновской области «Официальный Мелекесс» (melekess-pressa.ru) и вступает в силу с 01.01.2025</w:t>
      </w:r>
      <w:r w:rsidR="00E8435F" w:rsidRPr="00F466F7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096243" w:rsidRPr="00D65DE6" w:rsidRDefault="00F73E49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F466F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4</w:t>
      </w:r>
      <w:r w:rsidR="00096243" w:rsidRPr="00F466F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 Контроль исполнени</w:t>
      </w:r>
      <w:r w:rsidR="007C1097" w:rsidRPr="00F466F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F466F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 Г.А.</w:t>
      </w:r>
    </w:p>
    <w:p w:rsidR="000B143D" w:rsidRDefault="000B143D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71660" w:rsidRDefault="00E71660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Глава администрации                                                                 </w:t>
      </w:r>
      <w:r w:rsidR="00E8435F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</w:t>
      </w:r>
      <w:r w:rsidR="008901D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  </w:t>
      </w:r>
      <w:r w:rsidR="00E8435F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</w:t>
      </w:r>
      <w:r w:rsidR="00E8435F">
        <w:rPr>
          <w:rFonts w:ascii="PT Astra Serif" w:hAnsi="PT Astra Serif"/>
          <w:sz w:val="28"/>
          <w:szCs w:val="28"/>
          <w:lang w:bidi="ru-RU"/>
        </w:rPr>
        <w:t>М.Р.Сенюта</w:t>
      </w: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E8435F" w:rsidRDefault="00E8435F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0402EB" w:rsidRDefault="000402EB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</w:p>
    <w:p w:rsidR="00D5328B" w:rsidRDefault="00D5328B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</w:t>
      </w:r>
    </w:p>
    <w:p w:rsidR="00D5328B" w:rsidRDefault="00D5328B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 постановлению администрации муниципального образования «Мелекесский район» Ульяновской области</w:t>
      </w:r>
    </w:p>
    <w:p w:rsidR="00D5328B" w:rsidRPr="00CE4088" w:rsidRDefault="00D5328B" w:rsidP="00E71660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  <w:u w:val="single"/>
        </w:rPr>
      </w:pPr>
      <w:r w:rsidRPr="00E71660">
        <w:rPr>
          <w:rFonts w:ascii="PT Astra Serif" w:hAnsi="PT Astra Serif"/>
          <w:sz w:val="26"/>
          <w:szCs w:val="26"/>
        </w:rPr>
        <w:t>от</w:t>
      </w:r>
      <w:r w:rsidR="00145863">
        <w:rPr>
          <w:rFonts w:ascii="PT Astra Serif" w:hAnsi="PT Astra Serif"/>
          <w:sz w:val="26"/>
          <w:szCs w:val="26"/>
          <w:u w:val="single"/>
        </w:rPr>
        <w:t xml:space="preserve">  </w:t>
      </w:r>
      <w:r w:rsidR="00E8435F">
        <w:rPr>
          <w:rFonts w:ascii="PT Astra Serif" w:hAnsi="PT Astra Serif"/>
          <w:sz w:val="26"/>
          <w:szCs w:val="26"/>
          <w:u w:val="single"/>
        </w:rPr>
        <w:t xml:space="preserve">                           </w:t>
      </w:r>
      <w:r w:rsidR="00145863">
        <w:rPr>
          <w:rFonts w:ascii="PT Astra Serif" w:hAnsi="PT Astra Serif"/>
          <w:sz w:val="26"/>
          <w:szCs w:val="26"/>
          <w:u w:val="single"/>
        </w:rPr>
        <w:t xml:space="preserve">  </w:t>
      </w:r>
      <w:r w:rsidRPr="00E71660">
        <w:rPr>
          <w:rFonts w:ascii="PT Astra Serif" w:hAnsi="PT Astra Serif"/>
          <w:sz w:val="26"/>
          <w:szCs w:val="26"/>
        </w:rPr>
        <w:t>№</w:t>
      </w:r>
      <w:r w:rsidR="00E71660">
        <w:rPr>
          <w:rFonts w:ascii="PT Astra Serif" w:hAnsi="PT Astra Serif"/>
          <w:sz w:val="26"/>
          <w:szCs w:val="26"/>
        </w:rPr>
        <w:t>_</w:t>
      </w:r>
      <w:r w:rsidR="00E8435F">
        <w:rPr>
          <w:rFonts w:ascii="PT Astra Serif" w:hAnsi="PT Astra Serif"/>
          <w:sz w:val="26"/>
          <w:szCs w:val="26"/>
          <w:u w:val="single"/>
        </w:rPr>
        <w:t xml:space="preserve">          </w:t>
      </w:r>
      <w:r w:rsidR="00E71660">
        <w:rPr>
          <w:rFonts w:ascii="PT Astra Serif" w:hAnsi="PT Astra Serif"/>
          <w:sz w:val="26"/>
          <w:szCs w:val="26"/>
        </w:rPr>
        <w:t>_</w:t>
      </w: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F04B4C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</w:p>
    <w:p w:rsidR="000B143D" w:rsidRPr="002E3547" w:rsidRDefault="000B143D" w:rsidP="00831A33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  <w:r w:rsidRPr="002E3547">
        <w:rPr>
          <w:rFonts w:ascii="PT Astra Serif" w:hAnsi="PT Astra Serif" w:cs="Times New Roman"/>
          <w:sz w:val="32"/>
          <w:szCs w:val="32"/>
        </w:rPr>
        <w:t>Муниципальная программа</w:t>
      </w:r>
    </w:p>
    <w:p w:rsidR="000B143D" w:rsidRPr="002E3547" w:rsidRDefault="00F04B4C" w:rsidP="00831A33">
      <w:pPr>
        <w:pStyle w:val="ConsPlusTitle"/>
        <w:widowControl/>
        <w:jc w:val="center"/>
        <w:rPr>
          <w:rFonts w:ascii="PT Astra Serif" w:hAnsi="PT Astra Serif" w:cs="Times New Roman"/>
          <w:sz w:val="32"/>
          <w:szCs w:val="32"/>
        </w:rPr>
      </w:pPr>
      <w:r>
        <w:rPr>
          <w:rFonts w:ascii="PT Astra Serif" w:hAnsi="PT Astra Serif" w:cs="Times New Roman"/>
          <w:sz w:val="32"/>
          <w:szCs w:val="32"/>
        </w:rPr>
        <w:t>«</w:t>
      </w:r>
      <w:r w:rsidR="000B143D" w:rsidRPr="002E3547">
        <w:rPr>
          <w:rFonts w:ascii="PT Astra Serif" w:hAnsi="PT Astra Serif" w:cs="Times New Roman"/>
          <w:sz w:val="32"/>
          <w:szCs w:val="32"/>
        </w:rPr>
        <w:t>Развитие муниципально</w:t>
      </w:r>
      <w:r w:rsidR="00F62D97">
        <w:rPr>
          <w:rFonts w:ascii="PT Astra Serif" w:hAnsi="PT Astra Serif" w:cs="Times New Roman"/>
          <w:sz w:val="32"/>
          <w:szCs w:val="32"/>
        </w:rPr>
        <w:t>й</w:t>
      </w:r>
      <w:r w:rsidR="000B143D" w:rsidRPr="002E3547">
        <w:rPr>
          <w:rFonts w:ascii="PT Astra Serif" w:hAnsi="PT Astra Serif" w:cs="Times New Roman"/>
          <w:sz w:val="32"/>
          <w:szCs w:val="32"/>
        </w:rPr>
        <w:t xml:space="preserve"> </w:t>
      </w:r>
      <w:r w:rsidR="00F62D97">
        <w:rPr>
          <w:rFonts w:ascii="PT Astra Serif" w:hAnsi="PT Astra Serif" w:cs="Times New Roman"/>
          <w:sz w:val="32"/>
          <w:szCs w:val="32"/>
        </w:rPr>
        <w:t xml:space="preserve">службы, кадров и архивного дела </w:t>
      </w:r>
      <w:r w:rsidR="000B143D" w:rsidRPr="002E3547">
        <w:rPr>
          <w:rFonts w:ascii="PT Astra Serif" w:hAnsi="PT Astra Serif" w:cs="Times New Roman"/>
          <w:sz w:val="32"/>
          <w:szCs w:val="32"/>
        </w:rPr>
        <w:t>в муниципальном образовании «Мелекесский район»</w:t>
      </w:r>
    </w:p>
    <w:p w:rsidR="000B143D" w:rsidRPr="002E3547" w:rsidRDefault="00FF756D" w:rsidP="00831A33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32"/>
          <w:szCs w:val="32"/>
        </w:rPr>
        <w:t>Ульяновской области</w:t>
      </w:r>
      <w:r w:rsidR="00F04B4C">
        <w:rPr>
          <w:rFonts w:ascii="PT Astra Serif" w:hAnsi="PT Astra Serif" w:cs="Times New Roman"/>
          <w:sz w:val="32"/>
          <w:szCs w:val="32"/>
        </w:rPr>
        <w:t>»</w:t>
      </w:r>
    </w:p>
    <w:p w:rsidR="000B143D" w:rsidRPr="002E3547" w:rsidRDefault="000B143D" w:rsidP="00831A33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 w:rsidP="00831A33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Pr="002E3547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0B143D" w:rsidRDefault="000B143D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950348" w:rsidRDefault="00950348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950348" w:rsidRDefault="00950348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950348" w:rsidRDefault="00950348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950348" w:rsidRDefault="00950348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950348" w:rsidRDefault="00950348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950348" w:rsidRDefault="00950348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AA4B71" w:rsidRDefault="00AA4B71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950348" w:rsidRDefault="00950348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950348" w:rsidRDefault="00950348">
      <w:pPr>
        <w:pStyle w:val="ConsPlusNormal0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7B02CB" w:rsidRPr="007B02CB" w:rsidRDefault="007B02CB" w:rsidP="007B02CB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p w:rsidR="00CC4C44" w:rsidRPr="00CC4C44" w:rsidRDefault="00CC4C44" w:rsidP="00CC4C4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Стратегические приоритеты</w:t>
      </w:r>
      <w:r>
        <w:rPr>
          <w:rFonts w:ascii="PT Astra Serif" w:hAnsi="PT Astra Serif" w:cs="Calibri"/>
          <w:b/>
          <w:sz w:val="28"/>
          <w:szCs w:val="28"/>
        </w:rPr>
        <w:t xml:space="preserve"> муниципальной программы </w:t>
      </w:r>
      <w:r w:rsidRPr="00CC4C44">
        <w:rPr>
          <w:rFonts w:ascii="PT Astra Serif" w:hAnsi="PT Astra Serif"/>
          <w:b/>
          <w:sz w:val="28"/>
          <w:szCs w:val="28"/>
        </w:rPr>
        <w:t>«</w:t>
      </w:r>
      <w:r w:rsidRPr="00CC4C44">
        <w:rPr>
          <w:rFonts w:ascii="PT Astra Serif" w:hAnsi="PT Astra Serif" w:cs="PT Astra Serif"/>
          <w:b/>
          <w:color w:val="000000" w:themeColor="text1"/>
          <w:sz w:val="28"/>
          <w:szCs w:val="28"/>
          <w:lang w:eastAsia="ru-RU"/>
        </w:rPr>
        <w:t>Развитие муниципальной службы, кадров и архивного дела в муниципальном образовании «Мелекесский район» Ульяновской области</w:t>
      </w:r>
      <w:r w:rsidRPr="00CC4C44">
        <w:rPr>
          <w:rFonts w:ascii="PT Astra Serif" w:hAnsi="PT Astra Serif"/>
          <w:b/>
          <w:sz w:val="28"/>
          <w:szCs w:val="28"/>
        </w:rPr>
        <w:t>»</w:t>
      </w: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Оценка текущего состояния сферы </w:t>
      </w:r>
      <w:r w:rsidR="00EF4701">
        <w:rPr>
          <w:rFonts w:ascii="PT Astra Serif" w:hAnsi="PT Astra Serif"/>
          <w:b/>
          <w:sz w:val="28"/>
          <w:szCs w:val="28"/>
        </w:rPr>
        <w:t xml:space="preserve">развития </w:t>
      </w:r>
      <w:r>
        <w:rPr>
          <w:rFonts w:ascii="PT Astra Serif" w:hAnsi="PT Astra Serif"/>
          <w:b/>
          <w:sz w:val="28"/>
          <w:szCs w:val="28"/>
        </w:rPr>
        <w:t>муниципальной службы, кадров и архивного дела</w:t>
      </w:r>
      <w:r w:rsidR="00824125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на территории муниципального образования «Мелекесский район» Ульяновской области</w:t>
      </w: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</w:p>
    <w:p w:rsidR="00824125" w:rsidRPr="009B053B" w:rsidRDefault="00824125" w:rsidP="00824125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Муниципальная программа 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разработана в целях реализации Федерального </w:t>
      </w:r>
      <w:hyperlink r:id="rId18" w:history="1">
        <w:r w:rsidRPr="00FB4E4E">
          <w:rPr>
            <w:rStyle w:val="af"/>
            <w:rFonts w:ascii="PT Astra Serif" w:hAnsi="PT Astra Serif" w:cs="PT Astra Serif"/>
            <w:color w:val="000000" w:themeColor="text1"/>
            <w:sz w:val="28"/>
            <w:szCs w:val="28"/>
            <w:u w:val="none"/>
            <w:lang w:eastAsia="ru-RU"/>
          </w:rPr>
          <w:t>закона</w:t>
        </w:r>
      </w:hyperlink>
      <w:r w:rsidRPr="00FB4E4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от 02.03.2007 №25-ФЗ «О муниципальной службе в Российской Федерации», </w:t>
      </w:r>
      <w:hyperlink r:id="rId19" w:history="1">
        <w:r w:rsidRPr="00FB4E4E">
          <w:rPr>
            <w:rStyle w:val="af"/>
            <w:rFonts w:ascii="PT Astra Serif" w:hAnsi="PT Astra Serif" w:cs="PT Astra Serif"/>
            <w:color w:val="000000" w:themeColor="text1"/>
            <w:sz w:val="28"/>
            <w:szCs w:val="28"/>
            <w:u w:val="none"/>
            <w:lang w:eastAsia="ru-RU"/>
          </w:rPr>
          <w:t>Закона</w:t>
        </w:r>
      </w:hyperlink>
      <w:r>
        <w:rPr>
          <w:rFonts w:ascii="PT Astra Serif" w:hAnsi="PT Astra Serif" w:cs="PT Astra Serif"/>
          <w:sz w:val="28"/>
          <w:szCs w:val="28"/>
          <w:lang w:eastAsia="ru-RU"/>
        </w:rPr>
        <w:t xml:space="preserve"> Ульяновской области от 07.11.2007 №163-ЗО «О муниципальной службе в Ульяновской области» и направлена на развитие муниципального управления муниципального образования «Мелекесский район» Ульяновской области.</w:t>
      </w:r>
    </w:p>
    <w:p w:rsidR="00824125" w:rsidRPr="009B053B" w:rsidRDefault="00824125" w:rsidP="00824125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B053B">
        <w:rPr>
          <w:rFonts w:ascii="PT Astra Serif" w:hAnsi="PT Astra Serif" w:cs="PT Astra Serif"/>
          <w:sz w:val="28"/>
          <w:szCs w:val="28"/>
          <w:lang w:eastAsia="ru-RU"/>
        </w:rPr>
        <w:t>Администрацией муниципального образования "Мелекесский район" в целях реализации законодательства Российской Федерации и Ульяновской области о муниципальной службе разработано нормативн</w:t>
      </w:r>
      <w:r w:rsidR="00795638">
        <w:rPr>
          <w:rFonts w:ascii="PT Astra Serif" w:hAnsi="PT Astra Serif" w:cs="PT Astra Serif"/>
          <w:sz w:val="28"/>
          <w:szCs w:val="28"/>
          <w:lang w:eastAsia="ru-RU"/>
        </w:rPr>
        <w:t>ые</w:t>
      </w:r>
      <w:r w:rsidRPr="009B053B">
        <w:rPr>
          <w:rFonts w:ascii="PT Astra Serif" w:hAnsi="PT Astra Serif" w:cs="PT Astra Serif"/>
          <w:sz w:val="28"/>
          <w:szCs w:val="28"/>
          <w:lang w:eastAsia="ru-RU"/>
        </w:rPr>
        <w:t xml:space="preserve"> правовы</w:t>
      </w:r>
      <w:r w:rsidR="00795638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Pr="009B053B">
        <w:rPr>
          <w:rFonts w:ascii="PT Astra Serif" w:hAnsi="PT Astra Serif" w:cs="PT Astra Serif"/>
          <w:sz w:val="28"/>
          <w:szCs w:val="28"/>
          <w:lang w:eastAsia="ru-RU"/>
        </w:rPr>
        <w:t xml:space="preserve"> акт</w:t>
      </w:r>
      <w:r w:rsidR="00795638">
        <w:rPr>
          <w:rFonts w:ascii="PT Astra Serif" w:hAnsi="PT Astra Serif" w:cs="PT Astra Serif"/>
          <w:sz w:val="28"/>
          <w:szCs w:val="28"/>
          <w:lang w:eastAsia="ru-RU"/>
        </w:rPr>
        <w:t>ы</w:t>
      </w:r>
      <w:r w:rsidRPr="009B053B">
        <w:rPr>
          <w:rFonts w:ascii="PT Astra Serif" w:hAnsi="PT Astra Serif" w:cs="PT Astra Serif"/>
          <w:sz w:val="28"/>
          <w:szCs w:val="28"/>
          <w:lang w:eastAsia="ru-RU"/>
        </w:rPr>
        <w:t>, которыми в настоящее время урегулированы основные вопросы муниципальной службы.</w:t>
      </w:r>
    </w:p>
    <w:p w:rsidR="00824125" w:rsidRPr="009B053B" w:rsidRDefault="00824125" w:rsidP="00824125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B053B">
        <w:rPr>
          <w:rFonts w:ascii="PT Astra Serif" w:hAnsi="PT Astra Serif" w:cs="PT Astra Serif"/>
          <w:sz w:val="28"/>
          <w:szCs w:val="28"/>
          <w:lang w:eastAsia="ru-RU"/>
        </w:rPr>
        <w:t>Необходимый уровень профессионализма и компетентности муниципальных служащих обеспечивается посредством использования различных форм обучения. Организация дополнительного профессионального образования муниципальных служащих в основном осуществляется в рамках государственного заказа на дополнительное профессиональное образование.</w:t>
      </w:r>
    </w:p>
    <w:p w:rsidR="00824125" w:rsidRPr="009B053B" w:rsidRDefault="00824125" w:rsidP="00824125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B053B">
        <w:rPr>
          <w:rFonts w:ascii="PT Astra Serif" w:hAnsi="PT Astra Serif" w:cs="PT Astra Serif"/>
          <w:sz w:val="28"/>
          <w:szCs w:val="28"/>
          <w:lang w:eastAsia="ru-RU"/>
        </w:rPr>
        <w:t>До настоящего времени сохраняется ряд проблем формирования и развития кадрового потенциала в системе органов местного самоуправления муниципального образования "Мелекесский район":</w:t>
      </w:r>
    </w:p>
    <w:p w:rsidR="00824125" w:rsidRPr="009B053B" w:rsidRDefault="00824125" w:rsidP="00824125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B053B">
        <w:rPr>
          <w:rFonts w:ascii="PT Astra Serif" w:hAnsi="PT Astra Serif" w:cs="PT Astra Serif"/>
          <w:sz w:val="28"/>
          <w:szCs w:val="28"/>
          <w:lang w:eastAsia="ru-RU"/>
        </w:rPr>
        <w:t>1. Имеется дефицит квалифицированных кадров, обладающих современными знаниями и навыками в области муниципального управления, способных долговременно и эффективно осуществлять профессиональную служебную деятельность. По состоянию на 1 декабря 20</w:t>
      </w:r>
      <w:r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0402EB"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Pr="009B053B">
        <w:rPr>
          <w:rFonts w:ascii="PT Astra Serif" w:hAnsi="PT Astra Serif" w:cs="PT Astra Serif"/>
          <w:sz w:val="28"/>
          <w:szCs w:val="28"/>
          <w:lang w:eastAsia="ru-RU"/>
        </w:rPr>
        <w:t xml:space="preserve"> года общая численность муниципальных служащих составляет </w:t>
      </w:r>
      <w:r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0402EB">
        <w:rPr>
          <w:rFonts w:ascii="PT Astra Serif" w:hAnsi="PT Astra Serif" w:cs="PT Astra Serif"/>
          <w:sz w:val="28"/>
          <w:szCs w:val="28"/>
          <w:lang w:eastAsia="ru-RU"/>
        </w:rPr>
        <w:t>0</w:t>
      </w:r>
      <w:r w:rsidRPr="009B053B">
        <w:rPr>
          <w:rFonts w:ascii="PT Astra Serif" w:hAnsi="PT Astra Serif" w:cs="PT Astra Serif"/>
          <w:sz w:val="28"/>
          <w:szCs w:val="28"/>
          <w:lang w:eastAsia="ru-RU"/>
        </w:rPr>
        <w:t xml:space="preserve"> человек, общая численность лиц, занимающих должности, не относящиеся к должностям муниципальной службы –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EA3780">
        <w:rPr>
          <w:rFonts w:ascii="PT Astra Serif" w:hAnsi="PT Astra Serif" w:cs="PT Astra Serif"/>
          <w:sz w:val="28"/>
          <w:szCs w:val="28"/>
          <w:lang w:eastAsia="ru-RU"/>
        </w:rPr>
        <w:t>40</w:t>
      </w:r>
      <w:r w:rsidRPr="009B053B">
        <w:rPr>
          <w:rFonts w:ascii="PT Astra Serif" w:hAnsi="PT Astra Serif" w:cs="PT Astra Serif"/>
          <w:sz w:val="28"/>
          <w:szCs w:val="28"/>
          <w:lang w:eastAsia="ru-RU"/>
        </w:rPr>
        <w:t xml:space="preserve"> человек. </w:t>
      </w:r>
      <w:r>
        <w:rPr>
          <w:rFonts w:ascii="PT Astra Serif" w:hAnsi="PT Astra Serif" w:cs="PT Astra Serif"/>
          <w:sz w:val="28"/>
          <w:szCs w:val="28"/>
          <w:lang w:eastAsia="ru-RU"/>
        </w:rPr>
        <w:t>92</w:t>
      </w:r>
      <w:r w:rsidRPr="009B053B">
        <w:rPr>
          <w:rFonts w:ascii="PT Astra Serif" w:hAnsi="PT Astra Serif" w:cs="PT Astra Serif"/>
          <w:sz w:val="28"/>
          <w:szCs w:val="28"/>
          <w:lang w:eastAsia="ru-RU"/>
        </w:rPr>
        <w:t xml:space="preserve">% муниципальных служащих имеют высшее образование, из которых </w:t>
      </w:r>
      <w:r w:rsidR="00EA3780">
        <w:rPr>
          <w:rFonts w:ascii="PT Astra Serif" w:hAnsi="PT Astra Serif" w:cs="PT Astra Serif"/>
          <w:sz w:val="28"/>
          <w:szCs w:val="28"/>
          <w:lang w:eastAsia="ru-RU"/>
        </w:rPr>
        <w:t>55</w:t>
      </w:r>
      <w:r w:rsidRPr="009B053B">
        <w:rPr>
          <w:rFonts w:ascii="PT Astra Serif" w:hAnsi="PT Astra Serif" w:cs="PT Astra Serif"/>
          <w:sz w:val="28"/>
          <w:szCs w:val="28"/>
          <w:lang w:eastAsia="ru-RU"/>
        </w:rPr>
        <w:t>% - высшее образование по специальности (направлению подготовки).</w:t>
      </w:r>
    </w:p>
    <w:p w:rsidR="00824125" w:rsidRPr="009B053B" w:rsidRDefault="00824125" w:rsidP="00824125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B053B">
        <w:rPr>
          <w:rFonts w:ascii="PT Astra Serif" w:hAnsi="PT Astra Serif" w:cs="PT Astra Serif"/>
          <w:sz w:val="28"/>
          <w:szCs w:val="28"/>
          <w:lang w:eastAsia="ru-RU"/>
        </w:rPr>
        <w:t>2. Качество профессионального образования не в полной мере отвечает необходимым потребностям, диктуемым современными условиями, при этом недостаточное внимание уделяется дальнейшему профессиональному развитию работников администрации муниципального образования «Мелекесский район» Ульяновской области.</w:t>
      </w:r>
    </w:p>
    <w:p w:rsidR="00CC4C44" w:rsidRDefault="00CC4C44" w:rsidP="00CC4C44">
      <w:pPr>
        <w:jc w:val="center"/>
        <w:rPr>
          <w:rFonts w:ascii="PT Astra Serif" w:hAnsi="PT Astra Serif"/>
          <w:sz w:val="28"/>
          <w:szCs w:val="28"/>
        </w:rPr>
      </w:pP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Описание приоритетов и целей</w:t>
      </w: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социально-экономического развития муниципального образования «Мелекесский район»</w:t>
      </w: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сфере реализации муниципальной программы</w:t>
      </w: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</w:p>
    <w:p w:rsidR="00824125" w:rsidRPr="009B053B" w:rsidRDefault="00824125" w:rsidP="00824125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B053B">
        <w:rPr>
          <w:rFonts w:ascii="PT Astra Serif" w:hAnsi="PT Astra Serif" w:cs="PT Astra Serif"/>
          <w:sz w:val="28"/>
          <w:szCs w:val="28"/>
          <w:lang w:eastAsia="ru-RU"/>
        </w:rPr>
        <w:t xml:space="preserve">Согласно нормам Федерального </w:t>
      </w:r>
      <w:hyperlink r:id="rId20" w:history="1">
        <w:r w:rsidRPr="009B053B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закон</w:t>
        </w:r>
      </w:hyperlink>
      <w:r w:rsidRPr="009B053B">
        <w:rPr>
          <w:color w:val="000000" w:themeColor="text1"/>
          <w:sz w:val="28"/>
          <w:szCs w:val="28"/>
        </w:rPr>
        <w:t>а</w:t>
      </w:r>
      <w:r w:rsidRPr="009B053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от 02.</w:t>
      </w:r>
      <w:r w:rsidRPr="009B053B">
        <w:rPr>
          <w:rFonts w:ascii="PT Astra Serif" w:hAnsi="PT Astra Serif" w:cs="PT Astra Serif"/>
          <w:sz w:val="28"/>
          <w:szCs w:val="28"/>
          <w:lang w:eastAsia="ru-RU"/>
        </w:rPr>
        <w:t xml:space="preserve">03.2007 №25-ФЗ «О муниципальной службе в Российской Федерации» развитие муниципальной службы обеспечивается </w:t>
      </w:r>
      <w:r w:rsidRPr="009B053B">
        <w:rPr>
          <w:rFonts w:ascii="PT Astra Serif" w:hAnsi="PT Astra Serif" w:cs="PT Astra Serif"/>
          <w:sz w:val="28"/>
          <w:szCs w:val="28"/>
          <w:lang w:eastAsia="ru-RU"/>
        </w:rPr>
        <w:lastRenderedPageBreak/>
        <w:t>муниципальными программами развития муниципальной службы, финансируемыми за счет средств местных бюджетов.</w:t>
      </w:r>
    </w:p>
    <w:p w:rsidR="00824125" w:rsidRPr="009B053B" w:rsidRDefault="00824125" w:rsidP="00824125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B053B">
        <w:rPr>
          <w:rFonts w:ascii="PT Astra Serif" w:hAnsi="PT Astra Serif" w:cs="PT Astra Serif"/>
          <w:sz w:val="28"/>
          <w:szCs w:val="28"/>
          <w:lang w:eastAsia="ru-RU"/>
        </w:rPr>
        <w:t>Формирование профессионального управленческого аппарата требует использования современных организационно-управленческих технологий и методов кадровой работы, совершенствования системы подготовки и переподготовки кадров,  повышения квалификации, получения дополнительного профессионального образования.</w:t>
      </w:r>
    </w:p>
    <w:p w:rsidR="00824125" w:rsidRPr="009B053B" w:rsidRDefault="00824125" w:rsidP="00824125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B053B">
        <w:rPr>
          <w:rFonts w:ascii="PT Astra Serif" w:hAnsi="PT Astra Serif" w:cs="PT Astra Serif"/>
          <w:sz w:val="28"/>
          <w:szCs w:val="28"/>
          <w:lang w:eastAsia="ru-RU"/>
        </w:rPr>
        <w:t>В целях повышения эффективности деятельности администрации муниципального образования «Мелекесский район» Ульяновской области необходимо усовершенствовать разработку и внедрение механизмов, обеспечивающих результативность профессиональной служебной деятельности муниципальных служащих, разработать сбалансированную систему показателей результативности и эффективности профессиональной служебной деятельности не только муниципальных служащих, но и лиц, замещающих должности, не отнесенные к должностям муниципальной службы, а также усилить стимулы к надлежащему исполнению ими должностных обязанностей.</w:t>
      </w:r>
    </w:p>
    <w:p w:rsidR="00824125" w:rsidRPr="00D163BA" w:rsidRDefault="00824125" w:rsidP="00824125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9B053B">
        <w:rPr>
          <w:rFonts w:ascii="PT Astra Serif" w:hAnsi="PT Astra Serif" w:cs="PT Astra Serif"/>
          <w:sz w:val="28"/>
          <w:szCs w:val="28"/>
          <w:lang w:eastAsia="ru-RU"/>
        </w:rPr>
        <w:t xml:space="preserve">Для повышения доверия населения, формирования благоприятной социально-экономической обстановки в Мелекесском районе деятельность администрации муниципального образования «Мелекесский район» Ульяновской области должна быть открыта для общественности. Для усиления взаимодействия администрации и институтов гражданского общества необходимо повышать качество муниципальных услуг, оказываемых администрацией гражданам и организациям, уровень информированности </w:t>
      </w:r>
      <w:r w:rsidRPr="00D163BA">
        <w:rPr>
          <w:rFonts w:ascii="PT Astra Serif" w:hAnsi="PT Astra Serif" w:cs="PT Astra Serif"/>
          <w:sz w:val="28"/>
          <w:szCs w:val="28"/>
          <w:lang w:eastAsia="ru-RU"/>
        </w:rPr>
        <w:t xml:space="preserve">населения о деятельности администрации, усилить работу по формированию общественного мнения об эффективности деятельности всех звеньев управленческого аппарата. </w:t>
      </w:r>
    </w:p>
    <w:p w:rsidR="00CC4C44" w:rsidRDefault="00CC4C44" w:rsidP="00CC4C44">
      <w:pPr>
        <w:jc w:val="center"/>
        <w:rPr>
          <w:rFonts w:ascii="PT Astra Serif" w:hAnsi="PT Astra Serif"/>
          <w:sz w:val="28"/>
          <w:szCs w:val="28"/>
        </w:rPr>
      </w:pP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 Сведения о взаимосвязи муниципальной программы</w:t>
      </w: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 национальными целями развития Российской Федерации,</w:t>
      </w: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стратегическими приоритетами, целями и показателями</w:t>
      </w: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государственной программы</w:t>
      </w:r>
    </w:p>
    <w:p w:rsidR="00CC4C44" w:rsidRDefault="00CC4C44" w:rsidP="00CC4C44">
      <w:pPr>
        <w:jc w:val="center"/>
        <w:rPr>
          <w:rFonts w:ascii="PT Astra Serif" w:hAnsi="PT Astra Serif" w:cs="Calibri"/>
          <w:b/>
          <w:sz w:val="28"/>
          <w:szCs w:val="28"/>
        </w:rPr>
      </w:pPr>
      <w:r>
        <w:rPr>
          <w:rFonts w:ascii="PT Astra Serif" w:hAnsi="PT Astra Serif" w:cs="Calibri"/>
          <w:b/>
          <w:sz w:val="28"/>
          <w:szCs w:val="28"/>
        </w:rPr>
        <w:t>Ульяновской области</w:t>
      </w: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</w:p>
    <w:p w:rsidR="00824125" w:rsidRDefault="00CC4C44" w:rsidP="0082412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824125">
        <w:rPr>
          <w:rFonts w:ascii="PT Astra Serif" w:hAnsi="PT Astra Serif"/>
          <w:sz w:val="28"/>
          <w:szCs w:val="28"/>
        </w:rPr>
        <w:t xml:space="preserve">Муниципальная программа </w:t>
      </w:r>
      <w:r w:rsidR="00824125">
        <w:rPr>
          <w:rFonts w:ascii="PT Astra Serif" w:hAnsi="PT Astra Serif" w:cs="PT Astra Serif"/>
          <w:sz w:val="28"/>
          <w:szCs w:val="28"/>
          <w:lang w:eastAsia="ru-RU"/>
        </w:rPr>
        <w:t>заимосвязана с национальной целью развития Российской Федерации «Цифровая трансформация государственного и муниципального управления, экономики и социальной сферы», определенной 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года», государственной программой Ульяновской области «</w:t>
      </w:r>
      <w:r w:rsidR="00824125" w:rsidRPr="00824125">
        <w:rPr>
          <w:rFonts w:ascii="PT Astra Serif" w:hAnsi="PT Astra Serif" w:cs="PT Astra Serif"/>
          <w:bCs/>
          <w:sz w:val="28"/>
          <w:szCs w:val="28"/>
          <w:lang w:eastAsia="ru-RU"/>
        </w:rPr>
        <w:t>Развитие государственного управления в Ульяновской области»,</w:t>
      </w:r>
      <w:r w:rsidR="00824125" w:rsidRPr="007B02C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eastAsia="en-US"/>
        </w:rPr>
        <w:t> утвержден</w:t>
      </w:r>
      <w:r w:rsidR="0082412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eastAsia="en-US"/>
        </w:rPr>
        <w:t>ной</w:t>
      </w:r>
      <w:r w:rsidR="00824125" w:rsidRPr="007B02C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eastAsia="en-US"/>
        </w:rPr>
        <w:t xml:space="preserve"> постановлением Правительства</w:t>
      </w:r>
      <w:r w:rsidR="0082412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eastAsia="en-US"/>
        </w:rPr>
        <w:t xml:space="preserve"> Ульяновской области</w:t>
      </w:r>
      <w:r w:rsidR="00824125" w:rsidRPr="007B02C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eastAsia="en-US"/>
        </w:rPr>
        <w:t xml:space="preserve"> от </w:t>
      </w:r>
      <w:r w:rsidR="0082412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eastAsia="en-US"/>
        </w:rPr>
        <w:t>30</w:t>
      </w:r>
      <w:r w:rsidR="00824125" w:rsidRPr="007B02C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eastAsia="en-US"/>
        </w:rPr>
        <w:t>.11.2023 №32/6</w:t>
      </w:r>
      <w:r w:rsidR="0082412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eastAsia="en-US"/>
        </w:rPr>
        <w:t>43</w:t>
      </w:r>
      <w:r w:rsidR="00824125" w:rsidRPr="007B02CB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  <w:lang w:eastAsia="en-US"/>
        </w:rPr>
        <w:t>-П.</w:t>
      </w:r>
    </w:p>
    <w:p w:rsidR="00CC4C44" w:rsidRDefault="00CC4C44" w:rsidP="00824125">
      <w:pPr>
        <w:jc w:val="both"/>
        <w:rPr>
          <w:rFonts w:ascii="PT Astra Serif" w:hAnsi="PT Astra Serif"/>
          <w:sz w:val="28"/>
          <w:szCs w:val="28"/>
        </w:rPr>
      </w:pP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 Описание задач муниципального управления</w:t>
      </w: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сфере </w:t>
      </w:r>
      <w:r w:rsidR="00C71AAE">
        <w:rPr>
          <w:rFonts w:ascii="PT Astra Serif" w:hAnsi="PT Astra Serif"/>
          <w:b/>
          <w:sz w:val="28"/>
          <w:szCs w:val="28"/>
        </w:rPr>
        <w:t>муниципальной службы, кадров и архивного дела</w:t>
      </w:r>
      <w:r>
        <w:rPr>
          <w:rFonts w:ascii="PT Astra Serif" w:hAnsi="PT Astra Serif"/>
          <w:b/>
          <w:sz w:val="28"/>
          <w:szCs w:val="28"/>
        </w:rPr>
        <w:t xml:space="preserve"> на территории муниципального образования «Мелекесский район» Ульяновской области»</w:t>
      </w:r>
      <w:r w:rsidR="00C71AAE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и способы их эффективного решения</w:t>
      </w:r>
    </w:p>
    <w:p w:rsidR="00CC4C44" w:rsidRDefault="00CC4C44" w:rsidP="00CC4C44">
      <w:pPr>
        <w:jc w:val="center"/>
        <w:rPr>
          <w:rFonts w:ascii="PT Astra Serif" w:hAnsi="PT Astra Serif"/>
          <w:b/>
          <w:sz w:val="28"/>
          <w:szCs w:val="28"/>
        </w:rPr>
      </w:pPr>
    </w:p>
    <w:p w:rsidR="00C71AAE" w:rsidRDefault="009E2C28" w:rsidP="00E01CF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4.1. </w:t>
      </w:r>
      <w:r w:rsidR="00C71AAE">
        <w:rPr>
          <w:rFonts w:ascii="PT Astra Serif" w:hAnsi="PT Astra Serif" w:cs="PT Astra Serif"/>
          <w:sz w:val="28"/>
          <w:szCs w:val="28"/>
          <w:lang w:eastAsia="ru-RU"/>
        </w:rPr>
        <w:t xml:space="preserve">Задачами </w:t>
      </w:r>
      <w:r w:rsidR="002212FE">
        <w:rPr>
          <w:rFonts w:ascii="PT Astra Serif" w:hAnsi="PT Astra Serif" w:cs="PT Astra Serif"/>
          <w:sz w:val="28"/>
          <w:szCs w:val="28"/>
          <w:lang w:eastAsia="ru-RU"/>
        </w:rPr>
        <w:t>муниципального</w:t>
      </w:r>
      <w:r w:rsidR="00C71AAE">
        <w:rPr>
          <w:rFonts w:ascii="PT Astra Serif" w:hAnsi="PT Astra Serif" w:cs="PT Astra Serif"/>
          <w:sz w:val="28"/>
          <w:szCs w:val="28"/>
          <w:lang w:eastAsia="ru-RU"/>
        </w:rPr>
        <w:t xml:space="preserve"> управления, осуществляемого органами </w:t>
      </w:r>
      <w:r w:rsidR="002212FE">
        <w:rPr>
          <w:rFonts w:ascii="PT Astra Serif" w:hAnsi="PT Astra Serif" w:cs="PT Astra Serif"/>
          <w:sz w:val="28"/>
          <w:szCs w:val="28"/>
          <w:lang w:eastAsia="ru-RU"/>
        </w:rPr>
        <w:t xml:space="preserve">местного самоуправления на территории </w:t>
      </w:r>
      <w:r w:rsidR="002212FE">
        <w:rPr>
          <w:rFonts w:ascii="PT Astra Serif" w:eastAsiaTheme="minorEastAsia" w:hAnsi="PT Astra Serif" w:cs="Arial"/>
          <w:spacing w:val="-4"/>
          <w:sz w:val="28"/>
          <w:szCs w:val="28"/>
        </w:rPr>
        <w:t>муниципального образования «Мелекесский район» Ульяновской области»</w:t>
      </w:r>
      <w:r w:rsidR="00C71AAE">
        <w:rPr>
          <w:rFonts w:ascii="PT Astra Serif" w:hAnsi="PT Astra Serif" w:cs="PT Astra Serif"/>
          <w:sz w:val="28"/>
          <w:szCs w:val="28"/>
          <w:lang w:eastAsia="ru-RU"/>
        </w:rPr>
        <w:t xml:space="preserve"> являются:</w:t>
      </w:r>
    </w:p>
    <w:p w:rsidR="00C71AAE" w:rsidRDefault="00C71AAE" w:rsidP="00E01CF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1) развитие и совершенствование кадрового потенциала муниципальной службы;</w:t>
      </w:r>
    </w:p>
    <w:p w:rsidR="00C71AAE" w:rsidRDefault="00C71AAE" w:rsidP="00E01CF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2) подготовка </w:t>
      </w:r>
      <w:r w:rsidR="002212FE">
        <w:rPr>
          <w:rFonts w:ascii="PT Astra Serif" w:hAnsi="PT Astra Serif" w:cs="PT Astra Serif"/>
          <w:sz w:val="28"/>
          <w:szCs w:val="28"/>
          <w:lang w:eastAsia="ru-RU"/>
        </w:rPr>
        <w:t xml:space="preserve">высококвалифицированных </w:t>
      </w:r>
      <w:r>
        <w:rPr>
          <w:rFonts w:ascii="PT Astra Serif" w:hAnsi="PT Astra Serif" w:cs="PT Astra Serif"/>
          <w:sz w:val="28"/>
          <w:szCs w:val="28"/>
          <w:lang w:eastAsia="ru-RU"/>
        </w:rPr>
        <w:t>управленческих кадров;</w:t>
      </w:r>
    </w:p>
    <w:p w:rsidR="00C71AAE" w:rsidRDefault="00C71AAE" w:rsidP="00E01CF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3) содействие в повышении эффективности деятельности органов </w:t>
      </w:r>
      <w:r w:rsidR="009E2C28">
        <w:rPr>
          <w:rFonts w:ascii="PT Astra Serif" w:hAnsi="PT Astra Serif" w:cs="PT Astra Serif"/>
          <w:sz w:val="28"/>
          <w:szCs w:val="28"/>
          <w:lang w:eastAsia="ru-RU"/>
        </w:rPr>
        <w:t xml:space="preserve">местного самоуправления </w:t>
      </w:r>
      <w:r>
        <w:rPr>
          <w:rFonts w:ascii="PT Astra Serif" w:hAnsi="PT Astra Serif" w:cs="PT Astra Serif"/>
          <w:sz w:val="28"/>
          <w:szCs w:val="28"/>
          <w:lang w:eastAsia="ru-RU"/>
        </w:rPr>
        <w:t>при осуществлении ими своих функций и полномочий.</w:t>
      </w:r>
    </w:p>
    <w:p w:rsidR="00C71AAE" w:rsidRDefault="00C71AAE" w:rsidP="00E01CF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4.2. Способами эффективного решения указанных задач являются:</w:t>
      </w:r>
    </w:p>
    <w:p w:rsidR="00C71AAE" w:rsidRDefault="00C71AAE" w:rsidP="00E01CF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1) организация профессионального образования лиц, замещающих должности муниципальной службы</w:t>
      </w:r>
      <w:r w:rsidR="00AA4B71">
        <w:rPr>
          <w:rFonts w:ascii="PT Astra Serif" w:hAnsi="PT Astra Serif" w:cs="PT Astra Serif"/>
          <w:sz w:val="28"/>
          <w:szCs w:val="28"/>
          <w:lang w:eastAsia="ru-RU"/>
        </w:rPr>
        <w:t xml:space="preserve"> 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должности, не являющиеся должностями муниципальной службы в </w:t>
      </w:r>
      <w:r w:rsidR="009E2C28">
        <w:rPr>
          <w:rFonts w:ascii="PT Astra Serif" w:hAnsi="PT Astra Serif" w:cs="PT Astra Serif"/>
          <w:sz w:val="28"/>
          <w:szCs w:val="28"/>
          <w:lang w:eastAsia="ru-RU"/>
        </w:rPr>
        <w:t xml:space="preserve">органах местного самоуправления на территории </w:t>
      </w:r>
      <w:r w:rsidR="009E2C28">
        <w:rPr>
          <w:rFonts w:ascii="PT Astra Serif" w:eastAsiaTheme="minorEastAsia" w:hAnsi="PT Astra Serif" w:cs="Arial"/>
          <w:spacing w:val="-4"/>
          <w:sz w:val="28"/>
          <w:szCs w:val="28"/>
        </w:rPr>
        <w:t>муниципального образования «Мелекесский район» Ульяновской области.</w:t>
      </w:r>
    </w:p>
    <w:p w:rsidR="00E01CFE" w:rsidRDefault="00E01CFE" w:rsidP="00CC4C44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E01CFE" w:rsidRDefault="00E01CFE" w:rsidP="00CC4C44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720BB2" w:rsidRPr="009B053B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720BB2" w:rsidRPr="009B053B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720BB2" w:rsidRPr="009B053B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95638" w:rsidRDefault="00795638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95638" w:rsidRDefault="00795638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95638" w:rsidRDefault="00795638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95638" w:rsidRDefault="00795638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95638" w:rsidRDefault="00795638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Pr="00380924" w:rsidRDefault="00185C77" w:rsidP="00185C77">
      <w:pPr>
        <w:suppressAutoHyphens w:val="0"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>Приложение 1</w:t>
      </w:r>
    </w:p>
    <w:p w:rsidR="00185C77" w:rsidRPr="00380924" w:rsidRDefault="00185C77" w:rsidP="00185C77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к муниципальной программе, утвержденной </w:t>
      </w:r>
      <w:r w:rsidRPr="00380924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</w:t>
      </w:r>
    </w:p>
    <w:p w:rsidR="00185C77" w:rsidRPr="00145863" w:rsidRDefault="00185C77" w:rsidP="00185C77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  <w:u w:val="single"/>
        </w:rPr>
      </w:pPr>
      <w:r w:rsidRPr="00B402DF">
        <w:rPr>
          <w:rFonts w:ascii="PT Astra Serif" w:hAnsi="PT Astra Serif"/>
          <w:sz w:val="26"/>
          <w:szCs w:val="26"/>
        </w:rPr>
        <w:t xml:space="preserve">от </w:t>
      </w:r>
      <w:r w:rsidRPr="00D21F94">
        <w:rPr>
          <w:rFonts w:ascii="PT Astra Serif" w:hAnsi="PT Astra Serif"/>
          <w:sz w:val="26"/>
          <w:szCs w:val="26"/>
        </w:rPr>
        <w:t>___________ №  _________</w:t>
      </w: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185C77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9B053B">
        <w:rPr>
          <w:rFonts w:ascii="PT Astra Serif" w:hAnsi="PT Astra Serif" w:cs="PT Astra Serif"/>
          <w:sz w:val="28"/>
          <w:szCs w:val="28"/>
          <w:lang w:eastAsia="ru-RU"/>
        </w:rPr>
        <w:t>Паспорт муниципальной программы</w:t>
      </w:r>
      <w:r w:rsidRPr="009B053B">
        <w:rPr>
          <w:rFonts w:ascii="PT Astra Serif" w:hAnsi="PT Astra Serif" w:cs="PT Astra Serif"/>
          <w:bCs w:val="0"/>
          <w:sz w:val="28"/>
          <w:szCs w:val="28"/>
          <w:lang w:eastAsia="ru-RU"/>
        </w:rPr>
        <w:t xml:space="preserve"> </w:t>
      </w:r>
      <w:r w:rsidRPr="009B053B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Р</w:t>
      </w:r>
      <w:r w:rsidRPr="009B053B">
        <w:rPr>
          <w:rFonts w:ascii="PT Astra Serif" w:hAnsi="PT Astra Serif" w:cs="Times New Roman"/>
          <w:sz w:val="28"/>
          <w:szCs w:val="28"/>
        </w:rPr>
        <w:t>азвитие муниципально</w:t>
      </w:r>
      <w:r>
        <w:rPr>
          <w:rFonts w:ascii="PT Astra Serif" w:hAnsi="PT Astra Serif" w:cs="Times New Roman"/>
          <w:sz w:val="28"/>
          <w:szCs w:val="28"/>
        </w:rPr>
        <w:t>й службы, кадров и архивного дела</w:t>
      </w:r>
      <w:r w:rsidRPr="009B053B">
        <w:rPr>
          <w:rFonts w:ascii="PT Astra Serif" w:hAnsi="PT Astra Serif" w:cs="Times New Roman"/>
          <w:sz w:val="28"/>
          <w:szCs w:val="28"/>
        </w:rPr>
        <w:t xml:space="preserve"> в муниципальном образовании </w:t>
      </w:r>
    </w:p>
    <w:p w:rsidR="00185C77" w:rsidRPr="009B053B" w:rsidRDefault="00185C77" w:rsidP="00185C77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9B053B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М</w:t>
      </w:r>
      <w:r w:rsidRPr="009B053B">
        <w:rPr>
          <w:rFonts w:ascii="PT Astra Serif" w:hAnsi="PT Astra Serif" w:cs="Times New Roman"/>
          <w:sz w:val="28"/>
          <w:szCs w:val="28"/>
        </w:rPr>
        <w:t>елекесский район»</w:t>
      </w:r>
    </w:p>
    <w:p w:rsidR="00185C77" w:rsidRPr="009B053B" w:rsidRDefault="00185C77" w:rsidP="00185C77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У</w:t>
      </w:r>
      <w:r w:rsidRPr="009B053B">
        <w:rPr>
          <w:rFonts w:ascii="PT Astra Serif" w:hAnsi="PT Astra Serif"/>
          <w:b/>
          <w:sz w:val="28"/>
          <w:szCs w:val="28"/>
        </w:rPr>
        <w:t>льяновской области»</w:t>
      </w:r>
    </w:p>
    <w:p w:rsidR="00185C77" w:rsidRPr="009B053B" w:rsidRDefault="00185C77" w:rsidP="00185C77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9B053B">
        <w:rPr>
          <w:rFonts w:ascii="PT Astra Serif" w:hAnsi="PT Astra Serif" w:cs="PT Astra Serif"/>
          <w:b/>
          <w:bCs/>
          <w:sz w:val="28"/>
          <w:szCs w:val="28"/>
          <w:lang w:eastAsia="ru-RU"/>
        </w:rPr>
        <w:t>(далее по тексту – муниципальная программа)</w:t>
      </w:r>
    </w:p>
    <w:p w:rsidR="00185C77" w:rsidRDefault="00185C77" w:rsidP="00185C7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p w:rsidR="00185C77" w:rsidRDefault="00185C77" w:rsidP="00185C7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5954"/>
      </w:tblGrid>
      <w:tr w:rsidR="00185C77" w:rsidRPr="007B02CB" w:rsidTr="009B545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7B02CB" w:rsidRDefault="00185C77" w:rsidP="009B5450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t>Ответственный исполнитель муниципальной программы  (Заказчик муниципальной программы)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7B02CB" w:rsidRDefault="00185C77" w:rsidP="00C83C14">
            <w:pPr>
              <w:widowControl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Отдел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муниципальной службы, кадров и архивного дела</w:t>
            </w:r>
            <w:r w:rsidRPr="007B02C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 муниципального образования «Мелекесский район»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Ульяновской области</w:t>
            </w:r>
          </w:p>
        </w:tc>
      </w:tr>
      <w:tr w:rsidR="00185C77" w:rsidRPr="007B02CB" w:rsidTr="009B545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7B02CB" w:rsidRDefault="00185C77" w:rsidP="009B5450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t>Координатор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7B02CB" w:rsidRDefault="00C729EE" w:rsidP="001E0F00">
            <w:pPr>
              <w:pStyle w:val="ConsPlusNormal0"/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А</w:t>
            </w:r>
            <w:r w:rsidR="00185C77" w:rsidRPr="007B02CB">
              <w:rPr>
                <w:rFonts w:ascii="PT Astra Serif" w:hAnsi="PT Astra Serif"/>
                <w:sz w:val="28"/>
                <w:szCs w:val="28"/>
                <w:lang w:eastAsia="ru-RU"/>
              </w:rPr>
              <w:t>дминистраци</w:t>
            </w:r>
            <w:r w:rsidR="001E0F00"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185C77" w:rsidRPr="007B02C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муниципального образования «Мелекесский район»</w:t>
            </w:r>
            <w:r w:rsidR="00185C7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Ульяновской области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(руководитель аппарата)</w:t>
            </w:r>
          </w:p>
        </w:tc>
      </w:tr>
      <w:tr w:rsidR="00185C77" w:rsidRPr="007B02CB" w:rsidTr="009B545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7B02CB" w:rsidRDefault="00185C77" w:rsidP="009B5450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t>Соисполнители муниципальной программы, участники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Default="00185C77" w:rsidP="009B54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Отдел бухгалтерского учета и отчетности администрации муниципального образования «Мелекесский район» Ульяновской области</w:t>
            </w:r>
            <w:r w:rsidR="00C729EE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(далее по тексту -</w:t>
            </w:r>
            <w:r w:rsidR="00C729EE">
              <w:t xml:space="preserve"> </w:t>
            </w:r>
            <w:r w:rsidR="00C729EE" w:rsidRPr="00C729EE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Отдел БУиО</w:t>
            </w:r>
            <w:r w:rsidR="00C729EE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);</w:t>
            </w:r>
          </w:p>
          <w:p w:rsidR="00185C77" w:rsidRPr="007B02CB" w:rsidRDefault="00185C77" w:rsidP="009B5450">
            <w:pPr>
              <w:pStyle w:val="ConsPlusNormal0"/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Отдел муниципальной службы, кадров и архивного дела администрации муниципального образования «Мелекесский район» Ульяновской области</w:t>
            </w:r>
          </w:p>
        </w:tc>
      </w:tr>
      <w:tr w:rsidR="00185C77" w:rsidRPr="007B02CB" w:rsidTr="009B545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7B02CB" w:rsidRDefault="00185C77" w:rsidP="0009503F">
            <w:pPr>
              <w:pStyle w:val="ConsPlusNormal0"/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t>Срок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7B02CB" w:rsidRDefault="00185C77" w:rsidP="00C729EE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t>2025 - 2030 годы</w:t>
            </w:r>
          </w:p>
        </w:tc>
      </w:tr>
      <w:tr w:rsidR="00185C77" w:rsidRPr="007B02CB" w:rsidTr="009B545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7B02CB" w:rsidRDefault="00185C77" w:rsidP="0009503F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t>Цель/цели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Default="00185C77" w:rsidP="009B54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7B02CB">
              <w:rPr>
                <w:rFonts w:ascii="PT Astra Serif" w:hAnsi="PT Astra Serif" w:cs="PT Astra Serif"/>
                <w:i/>
                <w:sz w:val="28"/>
                <w:szCs w:val="28"/>
                <w:lang w:eastAsia="ru-RU"/>
              </w:rPr>
              <w:t>Цель: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</w:t>
            </w:r>
          </w:p>
          <w:p w:rsidR="00185C77" w:rsidRPr="009B053B" w:rsidRDefault="00C729EE" w:rsidP="009B54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 п</w:t>
            </w:r>
            <w:r w:rsidR="00185C77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роведение эффективной кадровой политики по развитию муниципальной службы и о</w:t>
            </w:r>
            <w:r w:rsidR="00185C77" w:rsidRPr="00E17057">
              <w:rPr>
                <w:rFonts w:ascii="PT Astra Serif" w:hAnsi="PT Astra Serif" w:cs="PT Astra Serif"/>
                <w:sz w:val="28"/>
                <w:szCs w:val="28"/>
              </w:rPr>
              <w:t>беспечение хранения, учета, комплектования и использования архивных фондов и архивных документов</w:t>
            </w:r>
            <w:r w:rsidR="00185C77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185C77" w:rsidRPr="00E17057">
              <w:rPr>
                <w:rFonts w:ascii="PT Astra Serif" w:hAnsi="PT Astra Serif" w:cs="PT Astra Serif"/>
                <w:sz w:val="28"/>
                <w:szCs w:val="28"/>
              </w:rPr>
              <w:t xml:space="preserve">в муниципальном образовании «Мелекесский район» </w:t>
            </w:r>
            <w:r w:rsidR="00185C77" w:rsidRPr="00E17057">
              <w:rPr>
                <w:sz w:val="28"/>
                <w:szCs w:val="28"/>
              </w:rPr>
              <w:t>Ульяновской области</w:t>
            </w:r>
            <w:r w:rsidR="00185C77"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</w:t>
            </w:r>
          </w:p>
          <w:p w:rsidR="00185C77" w:rsidRPr="002C13FC" w:rsidRDefault="00185C77" w:rsidP="009B545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sz w:val="28"/>
                <w:szCs w:val="28"/>
                <w:lang w:eastAsia="ru-RU"/>
              </w:rPr>
            </w:pPr>
            <w:r w:rsidRPr="002C13FC">
              <w:rPr>
                <w:rFonts w:ascii="PT Astra Serif" w:hAnsi="PT Astra Serif" w:cs="PT Astra Serif"/>
                <w:i/>
                <w:sz w:val="28"/>
                <w:szCs w:val="28"/>
                <w:lang w:eastAsia="ru-RU"/>
              </w:rPr>
              <w:t>Задачи:</w:t>
            </w:r>
          </w:p>
          <w:p w:rsidR="00185C77" w:rsidRDefault="00185C77" w:rsidP="009B54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 организация профессиональной подготовки, переподготовки работников администрации муниципального образования «Мелекесский район» Ульяновской области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</w:t>
            </w:r>
          </w:p>
          <w:p w:rsidR="00185C77" w:rsidRDefault="00185C77" w:rsidP="009B54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lastRenderedPageBreak/>
              <w:t>- обеспечение деятельности администрации муниципального образования «Мелекесский район» Ульяновской области</w:t>
            </w:r>
          </w:p>
          <w:p w:rsidR="00185C77" w:rsidRPr="007B02CB" w:rsidRDefault="00185C77" w:rsidP="009B5450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- о</w:t>
            </w:r>
            <w:r w:rsidRPr="00E17057">
              <w:rPr>
                <w:rFonts w:ascii="PT Astra Serif" w:hAnsi="PT Astra Serif" w:cs="PT Astra Serif"/>
                <w:sz w:val="28"/>
                <w:szCs w:val="28"/>
              </w:rPr>
              <w:t>беспечение хранения, учета, комплектования и использования архивных фондов и архивных документов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Pr="00E17057">
              <w:rPr>
                <w:rFonts w:ascii="PT Astra Serif" w:hAnsi="PT Astra Serif" w:cs="PT Astra Serif"/>
                <w:sz w:val="28"/>
                <w:szCs w:val="28"/>
              </w:rPr>
              <w:t>в муниципальном образовании «Мелекесский район</w:t>
            </w:r>
            <w:r w:rsidRPr="00CD6968">
              <w:rPr>
                <w:rFonts w:ascii="PT Astra Serif" w:hAnsi="PT Astra Serif" w:cs="PT Astra Serif"/>
                <w:sz w:val="28"/>
                <w:szCs w:val="28"/>
              </w:rPr>
              <w:t xml:space="preserve">» </w:t>
            </w:r>
            <w:r w:rsidRPr="00CD6968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  <w:tr w:rsidR="00185C77" w:rsidRPr="007B02CB" w:rsidTr="009B545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7B02CB" w:rsidRDefault="00185C77" w:rsidP="0009503F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CD6968" w:rsidRDefault="008C7B23" w:rsidP="009B5450">
            <w:pPr>
              <w:pStyle w:val="ConsPlusNormal0"/>
              <w:ind w:firstLine="0"/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Не предусмотрены</w:t>
            </w:r>
          </w:p>
          <w:p w:rsidR="00185C77" w:rsidRPr="007B02CB" w:rsidRDefault="00185C77" w:rsidP="009B5450">
            <w:pPr>
              <w:pStyle w:val="ConsPlusNormal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185C77" w:rsidRPr="007B02CB" w:rsidTr="009B545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7B02CB" w:rsidRDefault="00185C77" w:rsidP="0009503F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t>Показатели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9B053B" w:rsidRDefault="00185C77" w:rsidP="009B54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- </w:t>
            </w: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доля работников администрации, прошедших повышение квалификации и профессиональную подготовку, принявших участие в семинарах, тренингах, конференциях и т.д.</w:t>
            </w:r>
          </w:p>
          <w:p w:rsidR="00185C77" w:rsidRPr="009B053B" w:rsidRDefault="00185C77" w:rsidP="009B54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- </w:t>
            </w: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доля муниципальных служащих, эффективно и результативно исполняющих свои должностные обязанности согласно результатам проведения квалификационного экзамена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и аттестации</w:t>
            </w:r>
          </w:p>
          <w:p w:rsidR="00185C77" w:rsidRPr="007B02CB" w:rsidRDefault="00185C77" w:rsidP="009B5450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к</w:t>
            </w:r>
            <w:r w:rsidRPr="00E17057">
              <w:rPr>
                <w:rFonts w:ascii="PT Astra Serif" w:hAnsi="PT Astra Serif"/>
                <w:sz w:val="28"/>
                <w:szCs w:val="28"/>
              </w:rPr>
              <w:t>оличество документов, физическое состояние которых улучшено в рамках реализации программы в муниципальном и межведомственном архивах</w:t>
            </w:r>
          </w:p>
        </w:tc>
      </w:tr>
      <w:tr w:rsidR="00185C77" w:rsidRPr="007B02CB" w:rsidTr="009B545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7B02CB" w:rsidRDefault="00185C77" w:rsidP="00F7008C">
            <w:pPr>
              <w:pStyle w:val="ConsPlusNormal0"/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77" w:rsidRPr="007B02CB" w:rsidRDefault="00185C77" w:rsidP="009B5450">
            <w:pPr>
              <w:widowControl w:val="0"/>
              <w:snapToGrid w:val="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– местный бюджет).</w:t>
            </w:r>
          </w:p>
          <w:p w:rsidR="00185C77" w:rsidRPr="007B02CB" w:rsidRDefault="00185C77" w:rsidP="009B5450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</w:t>
            </w:r>
            <w:r w:rsidR="00F7008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реализации 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муниципальной программы составляет </w:t>
            </w:r>
            <w:r w:rsidR="00A825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291 </w:t>
            </w:r>
            <w:r w:rsidR="00F7008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777</w:t>
            </w:r>
            <w:r w:rsidR="00A825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,06618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185C77" w:rsidRPr="007B02CB" w:rsidRDefault="00185C77" w:rsidP="009B5450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A825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44 </w:t>
            </w:r>
            <w:r w:rsidR="00F7008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194</w:t>
            </w:r>
            <w:r w:rsidR="00A825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,15833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185C77" w:rsidRPr="007B02CB" w:rsidRDefault="00185C77" w:rsidP="009B5450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A825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F7008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9 024</w:t>
            </w:r>
            <w:r w:rsidR="00A825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,08956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185C77" w:rsidRPr="007B02CB" w:rsidRDefault="00185C77" w:rsidP="009B5450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2027 год – </w:t>
            </w:r>
            <w:r w:rsidR="00A825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44 6</w:t>
            </w:r>
            <w:r w:rsidR="00F7008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88</w:t>
            </w:r>
            <w:r w:rsidR="00A825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,81829</w:t>
            </w:r>
            <w:r w:rsidR="00F7008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тыс. руб.;</w:t>
            </w:r>
          </w:p>
          <w:p w:rsidR="00185C77" w:rsidRPr="007B02CB" w:rsidRDefault="00185C77" w:rsidP="009B5450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 w:rsidR="00A825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49 090,00000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185C77" w:rsidRPr="007B02CB" w:rsidRDefault="00185C77" w:rsidP="009B5450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2029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A825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4 290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,00000 тыс. руб.;</w:t>
            </w:r>
          </w:p>
          <w:p w:rsidR="00185C77" w:rsidRPr="007B02CB" w:rsidRDefault="00185C77" w:rsidP="009B5450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2030 год – </w:t>
            </w:r>
            <w:r w:rsidR="00A82550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60 490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,00000 тыс. руб.</w:t>
            </w:r>
          </w:p>
          <w:p w:rsidR="00185C77" w:rsidRPr="007B02CB" w:rsidRDefault="00185C77" w:rsidP="009B5450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из них:</w:t>
            </w:r>
          </w:p>
          <w:p w:rsidR="00F13BE8" w:rsidRPr="007B02CB" w:rsidRDefault="00185C77" w:rsidP="00F13BE8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F7008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291 777</w:t>
            </w:r>
            <w:r w:rsidR="00F13BE8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,06618</w:t>
            </w:r>
            <w:r w:rsidR="00F13BE8"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F13BE8" w:rsidRPr="007B02CB" w:rsidRDefault="00F13BE8" w:rsidP="00F13BE8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F7008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44 194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,15833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F13BE8" w:rsidRPr="007B02CB" w:rsidRDefault="00F13BE8" w:rsidP="00F13BE8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F7008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39 024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,08956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F13BE8" w:rsidRPr="007B02CB" w:rsidRDefault="00F13BE8" w:rsidP="00F13BE8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2027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44 6</w:t>
            </w:r>
            <w:r w:rsidR="00F7008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88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,81829</w:t>
            </w:r>
            <w:r w:rsidR="00EA346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тыс. руб.;</w:t>
            </w:r>
          </w:p>
          <w:p w:rsidR="00F13BE8" w:rsidRPr="007B02CB" w:rsidRDefault="00F13BE8" w:rsidP="00F13BE8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49 090,00000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F13BE8" w:rsidRPr="007B02CB" w:rsidRDefault="00F13BE8" w:rsidP="00F13BE8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2029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54 290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,00000 тыс. руб.;</w:t>
            </w:r>
          </w:p>
          <w:p w:rsidR="00F13BE8" w:rsidRPr="007B02CB" w:rsidRDefault="00F13BE8" w:rsidP="00F13BE8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2030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60 490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,00000 тыс. руб.</w:t>
            </w:r>
          </w:p>
          <w:p w:rsidR="00185C77" w:rsidRPr="00CC4C44" w:rsidRDefault="00185C77" w:rsidP="00F75271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C3F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F75271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аспределение по направлениям расходов </w:t>
            </w:r>
            <w:r w:rsidRPr="007C3F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в соответствии с приложением 2 к муниципальной программе</w:t>
            </w:r>
          </w:p>
        </w:tc>
      </w:tr>
      <w:tr w:rsidR="00185C77" w:rsidRPr="007B02CB" w:rsidTr="009B545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7B02CB" w:rsidRDefault="00185C77" w:rsidP="0009503F">
            <w:pPr>
              <w:pStyle w:val="ConsPlusNormal0"/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Связь муниципальной программы с государственной программой Ульяновской области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C77" w:rsidRPr="00C83C14" w:rsidRDefault="00185C77" w:rsidP="009B5450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83C14">
              <w:rPr>
                <w:rFonts w:ascii="PT Astra Serif" w:hAnsi="PT Astra Serif" w:cs="PT Astra Serif"/>
                <w:bCs/>
                <w:sz w:val="28"/>
                <w:szCs w:val="28"/>
                <w:lang w:eastAsia="ru-RU"/>
              </w:rPr>
              <w:t>Государственная программа Ульяновской области "Развитие государственного управления в Ульяновской области</w:t>
            </w:r>
            <w:r w:rsidRPr="00C83C14">
              <w:rPr>
                <w:rFonts w:ascii="PT Astra Serif" w:hAnsi="PT Astra Serif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 утверждена постановлением Правительства Ульяновской области от 30.11.2023 №32/643-П.</w:t>
            </w:r>
          </w:p>
        </w:tc>
      </w:tr>
    </w:tbl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A4B71" w:rsidRDefault="00AA4B7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720BB2" w:rsidRDefault="00720BB2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D05CB3" w:rsidRDefault="00D05CB3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65781" w:rsidRDefault="00165781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9C6817" w:rsidRDefault="009C681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600957" w:rsidRDefault="0060095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D94F0F" w:rsidRDefault="00D94F0F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185C77" w:rsidRPr="00380924" w:rsidRDefault="00185C77" w:rsidP="00185C77">
      <w:pPr>
        <w:suppressAutoHyphens w:val="0"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Приложение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2</w:t>
      </w:r>
    </w:p>
    <w:p w:rsidR="00185C77" w:rsidRPr="00380924" w:rsidRDefault="00185C77" w:rsidP="00185C77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к муниципальной программе, утвержденной </w:t>
      </w:r>
      <w:r w:rsidRPr="00380924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</w:t>
      </w:r>
    </w:p>
    <w:p w:rsidR="00185C77" w:rsidRPr="00145863" w:rsidRDefault="00185C77" w:rsidP="00185C77">
      <w:pPr>
        <w:tabs>
          <w:tab w:val="left" w:pos="7560"/>
        </w:tabs>
        <w:ind w:left="5704" w:hanging="40"/>
        <w:jc w:val="center"/>
        <w:rPr>
          <w:rFonts w:ascii="PT Astra Serif" w:hAnsi="PT Astra Serif"/>
          <w:sz w:val="26"/>
          <w:szCs w:val="26"/>
          <w:u w:val="single"/>
        </w:rPr>
      </w:pPr>
      <w:r w:rsidRPr="00B402DF">
        <w:rPr>
          <w:rFonts w:ascii="PT Astra Serif" w:hAnsi="PT Astra Serif"/>
          <w:sz w:val="26"/>
          <w:szCs w:val="26"/>
        </w:rPr>
        <w:t xml:space="preserve">от </w:t>
      </w:r>
      <w:r w:rsidRPr="00815D6D">
        <w:rPr>
          <w:rFonts w:ascii="PT Astra Serif" w:hAnsi="PT Astra Serif"/>
          <w:sz w:val="26"/>
          <w:szCs w:val="26"/>
        </w:rPr>
        <w:t>___________ №  _________</w:t>
      </w:r>
    </w:p>
    <w:p w:rsidR="00185C77" w:rsidRDefault="00185C77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D05CB3" w:rsidRDefault="00D05CB3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C67A05" w:rsidRPr="00380924" w:rsidRDefault="00C67A05" w:rsidP="00D05CB3">
      <w:pPr>
        <w:suppressAutoHyphens w:val="0"/>
        <w:autoSpaceDE w:val="0"/>
        <w:autoSpaceDN w:val="0"/>
        <w:adjustRightInd w:val="0"/>
        <w:ind w:left="6372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AA4B71" w:rsidRPr="00AA4B71" w:rsidRDefault="00AA4B71" w:rsidP="00AA4B71">
      <w:pPr>
        <w:spacing w:line="228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A4B71">
        <w:rPr>
          <w:rFonts w:eastAsiaTheme="minorHAnsi"/>
          <w:b/>
          <w:sz w:val="28"/>
          <w:szCs w:val="28"/>
          <w:lang w:eastAsia="en-US"/>
        </w:rPr>
        <w:t>ПЕРЕЧЕНЬ ПОКАЗАТЕЛЕЙ</w:t>
      </w:r>
    </w:p>
    <w:p w:rsidR="00AA4B71" w:rsidRPr="00AA4B71" w:rsidRDefault="00AA4B71" w:rsidP="00AA4B71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AA4B71">
        <w:rPr>
          <w:rFonts w:ascii="PT Astra Serif" w:hAnsi="PT Astra Serif" w:cs="Times New Roman"/>
          <w:sz w:val="28"/>
          <w:szCs w:val="28"/>
        </w:rPr>
        <w:t xml:space="preserve">муниципальной программы </w:t>
      </w:r>
      <w:r w:rsidRPr="00AA4B71">
        <w:rPr>
          <w:rFonts w:ascii="PT Astra Serif" w:hAnsi="PT Astra Serif" w:cs="Times New Roman"/>
          <w:sz w:val="28"/>
          <w:szCs w:val="28"/>
        </w:rPr>
        <w:br/>
        <w:t>«Развитие муниципальной службы, кадров и архивного дела в муниципальном образовании «Мелекесский район»</w:t>
      </w:r>
    </w:p>
    <w:p w:rsidR="00AA4B71" w:rsidRPr="00AA4B71" w:rsidRDefault="00AA4B71" w:rsidP="00AA4B71">
      <w:pPr>
        <w:jc w:val="center"/>
        <w:rPr>
          <w:rFonts w:ascii="PT Astra Serif" w:hAnsi="PT Astra Serif"/>
          <w:b/>
          <w:sz w:val="28"/>
          <w:szCs w:val="28"/>
        </w:rPr>
      </w:pPr>
      <w:r w:rsidRPr="00AA4B71">
        <w:rPr>
          <w:rFonts w:ascii="PT Astra Serif" w:hAnsi="PT Astra Serif"/>
          <w:b/>
          <w:sz w:val="28"/>
          <w:szCs w:val="28"/>
        </w:rPr>
        <w:t>Ульяновской области»</w:t>
      </w:r>
    </w:p>
    <w:p w:rsidR="00AA4B71" w:rsidRPr="00AA4B71" w:rsidRDefault="00AA4B71" w:rsidP="00AA4B71">
      <w:pPr>
        <w:jc w:val="center"/>
        <w:rPr>
          <w:rFonts w:ascii="PT Astra Serif" w:hAnsi="PT Astra Serif" w:cs="Calibri"/>
          <w:b/>
          <w:sz w:val="28"/>
          <w:szCs w:val="28"/>
        </w:rPr>
      </w:pPr>
    </w:p>
    <w:p w:rsidR="00AA4B71" w:rsidRDefault="00AA4B71" w:rsidP="00AA4B71">
      <w:pPr>
        <w:spacing w:line="228" w:lineRule="auto"/>
        <w:jc w:val="center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Overlap w:val="never"/>
        <w:tblW w:w="114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2000"/>
        <w:gridCol w:w="850"/>
        <w:gridCol w:w="837"/>
        <w:gridCol w:w="666"/>
        <w:gridCol w:w="567"/>
        <w:gridCol w:w="567"/>
        <w:gridCol w:w="567"/>
        <w:gridCol w:w="567"/>
        <w:gridCol w:w="709"/>
        <w:gridCol w:w="708"/>
        <w:gridCol w:w="1191"/>
        <w:gridCol w:w="1644"/>
      </w:tblGrid>
      <w:tr w:rsidR="00AA4B71" w:rsidRPr="00D5524A" w:rsidTr="00043D4B">
        <w:trPr>
          <w:trHeight w:hRule="exact" w:val="499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before="100"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val="en-US" w:eastAsia="en-US" w:bidi="en-US"/>
              </w:rPr>
              <w:t xml:space="preserve">N </w:t>
            </w: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before="100"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Наиме нование показа 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before="100"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Признак возраста ния/убы ван и я (+;-)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before="100"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Единца измерения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before="100"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Базо вое значе ние</w:t>
            </w:r>
            <w:r w:rsidRPr="00D5524A">
              <w:rPr>
                <w:rFonts w:ascii="PT Astra Serif" w:hAnsi="PT Astra Serif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ind w:firstLine="240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Значение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B71" w:rsidRPr="00D5524A" w:rsidRDefault="00AA4B71" w:rsidP="00D5524A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Ответст венный за достижен</w:t>
            </w:r>
            <w:r w:rsidR="00D5524A">
              <w:rPr>
                <w:rFonts w:ascii="PT Astra Serif" w:hAnsi="PT Astra Serif"/>
                <w:sz w:val="22"/>
                <w:szCs w:val="22"/>
                <w:lang w:eastAsia="en-US"/>
              </w:rPr>
              <w:t>ие показа</w:t>
            </w: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теля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4B71" w:rsidRPr="00D5524A" w:rsidRDefault="00AA4B71" w:rsidP="00D5524A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Связь с показателями государственных программ Ульяновской области </w:t>
            </w:r>
          </w:p>
        </w:tc>
      </w:tr>
      <w:tr w:rsidR="00043D4B" w:rsidRPr="00D5524A" w:rsidTr="00043D4B">
        <w:trPr>
          <w:trHeight w:hRule="exact" w:val="2408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B71" w:rsidRPr="00D5524A" w:rsidRDefault="00AA4B71">
            <w:pPr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B71" w:rsidRPr="00D5524A" w:rsidRDefault="00AA4B71">
            <w:pPr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B71" w:rsidRPr="00D5524A" w:rsidRDefault="00AA4B71">
            <w:pPr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B71" w:rsidRPr="00D5524A" w:rsidRDefault="00AA4B71">
            <w:pPr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B71" w:rsidRPr="00D5524A" w:rsidRDefault="00AA4B71">
            <w:pPr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B71" w:rsidRPr="00D5524A" w:rsidRDefault="00AA4B71">
            <w:pPr>
              <w:widowControl w:val="0"/>
              <w:spacing w:before="100"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 w:bidi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B71" w:rsidRPr="00D5524A" w:rsidRDefault="00AA4B71">
            <w:pPr>
              <w:widowControl w:val="0"/>
              <w:spacing w:before="80"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 w:bidi="en-US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B71" w:rsidRPr="00D5524A" w:rsidRDefault="00AA4B71" w:rsidP="00D5524A">
            <w:pPr>
              <w:widowControl w:val="0"/>
              <w:spacing w:line="276" w:lineRule="auto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 w:bidi="en-US"/>
              </w:rPr>
              <w:t>2027 год</w:t>
            </w: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B71" w:rsidRPr="00D5524A" w:rsidRDefault="00AA4B71">
            <w:pPr>
              <w:widowControl w:val="0"/>
              <w:spacing w:before="100"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en-US" w:bidi="en-US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 w:bidi="en-US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B71" w:rsidRPr="00D5524A" w:rsidRDefault="00AA4B71">
            <w:pPr>
              <w:widowControl w:val="0"/>
              <w:spacing w:before="100"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en-US" w:bidi="en-US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 w:bidi="en-US"/>
              </w:rPr>
              <w:t>2029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B71" w:rsidRPr="00D5524A" w:rsidRDefault="00AA4B71">
            <w:pPr>
              <w:widowControl w:val="0"/>
              <w:spacing w:before="100"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 w:bidi="en-US"/>
              </w:rPr>
              <w:t>2030 год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4B71" w:rsidRPr="00D5524A" w:rsidRDefault="00AA4B71">
            <w:pPr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4B71" w:rsidRPr="00D5524A" w:rsidRDefault="00AA4B71">
            <w:pPr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043D4B" w:rsidRPr="00D5524A" w:rsidTr="00043D4B">
        <w:trPr>
          <w:trHeight w:hRule="exact" w:val="49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4B71" w:rsidRPr="00D5524A" w:rsidRDefault="00AA4B71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13</w:t>
            </w:r>
          </w:p>
        </w:tc>
      </w:tr>
      <w:tr w:rsidR="00A62FD9" w:rsidRPr="00D5524A" w:rsidTr="00043D4B">
        <w:trPr>
          <w:trHeight w:hRule="exact" w:val="48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FD9" w:rsidRPr="00D5524A" w:rsidRDefault="00A62FD9" w:rsidP="00A62FD9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</w:p>
        </w:tc>
        <w:tc>
          <w:tcPr>
            <w:tcW w:w="108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D9" w:rsidRPr="00D5524A" w:rsidRDefault="00A62FD9" w:rsidP="00A62FD9">
            <w:pPr>
              <w:widowControl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 w:rsidRPr="009C1B30">
              <w:rPr>
                <w:rFonts w:ascii="PT Astra Serif" w:hAnsi="PT Astra Serif"/>
                <w:i/>
              </w:rPr>
              <w:t>Комплекс процессных мероприятий «Развитие муниципальной службы, кадров и архивного дела»</w:t>
            </w:r>
          </w:p>
        </w:tc>
      </w:tr>
      <w:tr w:rsidR="00A62FD9" w:rsidRPr="00D5524A" w:rsidTr="006903B1">
        <w:trPr>
          <w:trHeight w:hRule="exact" w:val="412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62FD9" w:rsidRPr="00D5524A" w:rsidRDefault="00A1020D" w:rsidP="00A62FD9">
            <w:pPr>
              <w:widowControl w:val="0"/>
              <w:spacing w:line="276" w:lineRule="auto"/>
              <w:rPr>
                <w:rFonts w:ascii="PT Astra Serif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2FD9" w:rsidRPr="00D5524A" w:rsidRDefault="00A62FD9" w:rsidP="00A62FD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 w:rsidRPr="00D5524A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Доля работников администрации, прошедших повышение квалификации и профессиональную подготовку, переподготовку, получивших дополнительное профессиональное образование, принявших участие в семинарах, тренингах, конференциях и т.д.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2FD9" w:rsidRPr="00D5524A" w:rsidRDefault="00A62FD9" w:rsidP="00A62FD9">
            <w:pPr>
              <w:widowControl w:val="0"/>
              <w:spacing w:line="276" w:lineRule="auto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2FD9" w:rsidRPr="00043D4B" w:rsidRDefault="00A62FD9" w:rsidP="00A62FD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 w:rsidRPr="00043D4B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% от общего количества работников администрации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424B13" w:rsidRDefault="00A62FD9" w:rsidP="00A62F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2FD9" w:rsidRPr="00D5524A" w:rsidRDefault="00A62FD9" w:rsidP="00A62F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2FD9" w:rsidRPr="00424B13" w:rsidRDefault="00A62FD9" w:rsidP="00A62F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2FD9" w:rsidRPr="00424B13" w:rsidRDefault="00A62FD9" w:rsidP="00A62F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2FD9" w:rsidRPr="00D5524A" w:rsidRDefault="00A62FD9" w:rsidP="00A62FD9">
            <w:pPr>
              <w:widowControl w:val="0"/>
              <w:spacing w:line="276" w:lineRule="auto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2FD9" w:rsidRPr="00D5524A" w:rsidRDefault="00A62FD9" w:rsidP="00A62FD9">
            <w:pPr>
              <w:widowControl w:val="0"/>
              <w:spacing w:line="276" w:lineRule="auto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2FD9" w:rsidRPr="00D5524A" w:rsidRDefault="00A62FD9" w:rsidP="00A62FD9">
            <w:pPr>
              <w:widowControl w:val="0"/>
              <w:spacing w:line="276" w:lineRule="auto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CC175E" w:rsidRDefault="00CC175E" w:rsidP="00CC175E">
            <w:pPr>
              <w:spacing w:line="276" w:lineRule="auto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 w:rsidRPr="00CC175E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Отдел муниципальной службы, кадров и архивного дела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FD9" w:rsidRPr="00D5524A" w:rsidRDefault="00A62FD9" w:rsidP="00A62FD9">
            <w:pPr>
              <w:widowControl w:val="0"/>
              <w:spacing w:line="276" w:lineRule="auto"/>
              <w:jc w:val="center"/>
              <w:rPr>
                <w:rFonts w:ascii="PT Astra Serif" w:eastAsia="Courier New" w:hAnsi="PT Astra Serif" w:cs="Courier New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х</w:t>
            </w:r>
          </w:p>
        </w:tc>
      </w:tr>
      <w:tr w:rsidR="00CC175E" w:rsidRPr="00D5524A" w:rsidTr="00D267C9">
        <w:trPr>
          <w:trHeight w:hRule="exact" w:val="412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C175E" w:rsidRPr="00D5524A" w:rsidRDefault="00CC175E" w:rsidP="00A62FD9">
            <w:pPr>
              <w:widowControl w:val="0"/>
              <w:spacing w:line="276" w:lineRule="auto"/>
              <w:rPr>
                <w:rFonts w:ascii="PT Astra Serif" w:eastAsia="Courier New" w:hAnsi="PT Astra Serif" w:cs="Courier New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C175E" w:rsidRPr="00D5524A" w:rsidRDefault="00CC175E" w:rsidP="00D267C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2"/>
                <w:szCs w:val="22"/>
                <w:lang w:eastAsia="ru-RU"/>
              </w:rPr>
            </w:pPr>
            <w:r w:rsidRPr="00D5524A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Доля муниципальных служащих, эффективно и результативно исполняющих свои должностные обязанности согласно результатам проведения квалификационного экзамена </w:t>
            </w: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и по </w:t>
            </w:r>
            <w:r w:rsidRPr="00D5524A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результат</w:t>
            </w:r>
            <w:r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>ам</w:t>
            </w:r>
            <w:r w:rsidRPr="00D5524A">
              <w:rPr>
                <w:rFonts w:ascii="PT Astra Serif" w:hAnsi="PT Astra Serif" w:cs="PT Astra Serif"/>
                <w:sz w:val="22"/>
                <w:szCs w:val="22"/>
                <w:lang w:eastAsia="ru-RU"/>
              </w:rPr>
              <w:t xml:space="preserve"> аттестации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C175E" w:rsidRPr="00D5524A" w:rsidRDefault="00CC175E" w:rsidP="00A62FD9">
            <w:pPr>
              <w:widowControl w:val="0"/>
              <w:spacing w:line="276" w:lineRule="auto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C175E" w:rsidRPr="00043D4B" w:rsidRDefault="00CC175E" w:rsidP="00A62FD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 w:rsidRPr="00043D4B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% от общего количества муниципальных служащих, сдававших квалификационный экзамен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C175E" w:rsidRPr="00424B13" w:rsidRDefault="00CC175E" w:rsidP="00A62F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175E" w:rsidRPr="00D5524A" w:rsidRDefault="00CC175E" w:rsidP="00A62F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175E" w:rsidRPr="00424B13" w:rsidRDefault="00CC175E" w:rsidP="00A62F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175E" w:rsidRPr="00424B13" w:rsidRDefault="00CC175E" w:rsidP="00A62F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175E" w:rsidRPr="00D5524A" w:rsidRDefault="00CC175E" w:rsidP="00A62FD9">
            <w:pPr>
              <w:widowControl w:val="0"/>
              <w:spacing w:line="276" w:lineRule="auto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175E" w:rsidRPr="00D5524A" w:rsidRDefault="00CC175E" w:rsidP="00A62FD9">
            <w:pPr>
              <w:widowControl w:val="0"/>
              <w:spacing w:line="276" w:lineRule="auto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175E" w:rsidRPr="00D5524A" w:rsidRDefault="00CC175E" w:rsidP="00A62FD9">
            <w:pPr>
              <w:widowControl w:val="0"/>
              <w:spacing w:line="276" w:lineRule="auto"/>
              <w:jc w:val="center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C175E" w:rsidRDefault="00CC175E">
            <w:r w:rsidRPr="00B6468B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Отдел муниципальной службы, кадров и архивного дела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175E" w:rsidRDefault="00CC175E">
            <w:r w:rsidRPr="00B6468B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Отдел муниципальной службы, кадров и архивного дела </w:t>
            </w:r>
          </w:p>
        </w:tc>
      </w:tr>
      <w:tr w:rsidR="00A62FD9" w:rsidRPr="00D5524A" w:rsidTr="006903B1">
        <w:trPr>
          <w:trHeight w:hRule="exact" w:val="326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D5524A" w:rsidRDefault="00D267C9" w:rsidP="00D267C9">
            <w:pPr>
              <w:widowControl w:val="0"/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  <w:r w:rsidR="00A62FD9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D5524A" w:rsidRDefault="00A62FD9" w:rsidP="00A62FD9">
            <w:pPr>
              <w:pStyle w:val="Default"/>
              <w:rPr>
                <w:rFonts w:ascii="PT Astra Serif" w:hAnsi="PT Astra Serif"/>
                <w:sz w:val="22"/>
                <w:szCs w:val="22"/>
              </w:rPr>
            </w:pPr>
            <w:r w:rsidRPr="00D5524A">
              <w:rPr>
                <w:rFonts w:ascii="PT Astra Serif" w:hAnsi="PT Astra Serif"/>
                <w:sz w:val="22"/>
                <w:szCs w:val="22"/>
              </w:rPr>
              <w:t>Количество документов, физическое состояние которых улучшено в рамках реализации программы в муниципальном и межведомственном архивах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D5524A" w:rsidRDefault="00A62FD9" w:rsidP="00A62FD9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5524A">
              <w:rPr>
                <w:rFonts w:ascii="PT Astra Serif" w:hAnsi="PT Astra Serif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043D4B" w:rsidRDefault="00A62FD9" w:rsidP="00A62FD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 w:rsidRPr="00043D4B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424B13" w:rsidRDefault="00A62FD9" w:rsidP="00A62F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D5524A" w:rsidRDefault="00A62FD9" w:rsidP="00A62FD9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424B13" w:rsidRDefault="00A62FD9" w:rsidP="00A62F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424B13" w:rsidRDefault="00A62FD9" w:rsidP="00A62F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D5524A" w:rsidRDefault="00A62FD9" w:rsidP="00A62FD9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D5524A" w:rsidRDefault="00A62FD9" w:rsidP="00A62FD9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D5524A" w:rsidRDefault="00A62FD9" w:rsidP="00A62FD9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2FD9" w:rsidRPr="00D5524A" w:rsidRDefault="00CC175E" w:rsidP="00A62FD9">
            <w:pPr>
              <w:widowControl w:val="0"/>
              <w:spacing w:line="276" w:lineRule="auto"/>
              <w:rPr>
                <w:rFonts w:ascii="PT Astra Serif" w:eastAsia="Courier New" w:hAnsi="PT Astra Serif"/>
                <w:color w:val="000000"/>
                <w:sz w:val="22"/>
                <w:szCs w:val="22"/>
                <w:lang w:eastAsia="en-US" w:bidi="ru-RU"/>
              </w:rPr>
            </w:pPr>
            <w:r w:rsidRPr="00CC175E">
              <w:rPr>
                <w:rFonts w:ascii="PT Astra Serif" w:hAnsi="PT Astra Serif"/>
                <w:sz w:val="22"/>
                <w:szCs w:val="22"/>
                <w:lang w:eastAsia="ru-RU"/>
              </w:rPr>
              <w:t>Отдел муниципальной службы, кадров и архивного дела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D9" w:rsidRPr="00D5524A" w:rsidRDefault="00A62FD9" w:rsidP="00A62FD9">
            <w:pPr>
              <w:widowControl w:val="0"/>
              <w:spacing w:line="276" w:lineRule="auto"/>
              <w:jc w:val="center"/>
              <w:rPr>
                <w:rFonts w:ascii="PT Astra Serif" w:eastAsia="Courier New" w:hAnsi="PT Astra Serif" w:cs="Courier New"/>
                <w:color w:val="000000"/>
                <w:sz w:val="22"/>
                <w:szCs w:val="22"/>
                <w:lang w:eastAsia="en-US" w:bidi="ru-RU"/>
              </w:rPr>
            </w:pPr>
            <w:r w:rsidRPr="00D5524A">
              <w:rPr>
                <w:rFonts w:ascii="PT Astra Serif" w:eastAsiaTheme="minorHAnsi" w:hAnsi="PT Astra Serif" w:cstheme="minorBidi"/>
                <w:spacing w:val="-4"/>
                <w:sz w:val="22"/>
                <w:szCs w:val="22"/>
                <w:lang w:eastAsia="en-US"/>
              </w:rPr>
              <w:t>х</w:t>
            </w:r>
          </w:p>
        </w:tc>
      </w:tr>
    </w:tbl>
    <w:p w:rsidR="00AA4B71" w:rsidRPr="00D5524A" w:rsidRDefault="00AA4B71" w:rsidP="00AA4B71">
      <w:pPr>
        <w:jc w:val="both"/>
        <w:rPr>
          <w:rFonts w:ascii="PT Astra Serif" w:hAnsi="PT Astra Serif"/>
          <w:sz w:val="22"/>
          <w:szCs w:val="22"/>
        </w:rPr>
      </w:pPr>
    </w:p>
    <w:p w:rsidR="00AA4B71" w:rsidRDefault="00AA4B71" w:rsidP="00AA4B71">
      <w:pPr>
        <w:jc w:val="both"/>
        <w:rPr>
          <w:color w:val="000000"/>
          <w:sz w:val="16"/>
          <w:szCs w:val="16"/>
          <w:lang w:eastAsia="ru-RU" w:bidi="ru-RU"/>
        </w:rPr>
      </w:pPr>
    </w:p>
    <w:p w:rsidR="00AA4B71" w:rsidRDefault="00AA4B71" w:rsidP="00AA4B71">
      <w:pPr>
        <w:rPr>
          <w:sz w:val="16"/>
          <w:szCs w:val="16"/>
        </w:rPr>
        <w:sectPr w:rsidR="00AA4B71" w:rsidSect="00AA4B71">
          <w:pgSz w:w="11900" w:h="16840"/>
          <w:pgMar w:top="709" w:right="530" w:bottom="439" w:left="950" w:header="0" w:footer="11" w:gutter="0"/>
          <w:pgNumType w:start="1"/>
          <w:cols w:space="720"/>
        </w:sectPr>
      </w:pPr>
    </w:p>
    <w:p w:rsidR="00D05CB3" w:rsidRPr="00380924" w:rsidRDefault="008E261E" w:rsidP="00AA4B71">
      <w:pPr>
        <w:suppressAutoHyphens w:val="0"/>
        <w:autoSpaceDE w:val="0"/>
        <w:autoSpaceDN w:val="0"/>
        <w:adjustRightInd w:val="0"/>
        <w:ind w:left="9498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 xml:space="preserve">Приложение </w:t>
      </w:r>
      <w:r w:rsidR="00185C77">
        <w:rPr>
          <w:rFonts w:ascii="PT Astra Serif" w:hAnsi="PT Astra Serif" w:cs="PT Astra Serif"/>
          <w:bCs/>
          <w:sz w:val="28"/>
          <w:szCs w:val="28"/>
          <w:lang w:eastAsia="ru-RU"/>
        </w:rPr>
        <w:t>3</w:t>
      </w:r>
    </w:p>
    <w:p w:rsidR="00923372" w:rsidRDefault="008E261E" w:rsidP="002F08F0">
      <w:pPr>
        <w:ind w:left="9498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программе</w:t>
      </w:r>
      <w:r w:rsidR="00FB00BB"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,</w:t>
      </w:r>
    </w:p>
    <w:p w:rsidR="00FB00BB" w:rsidRPr="00380924" w:rsidRDefault="00FB00BB" w:rsidP="002F08F0">
      <w:pPr>
        <w:ind w:left="9498"/>
        <w:jc w:val="center"/>
        <w:rPr>
          <w:rFonts w:ascii="PT Astra Serif" w:hAnsi="PT Astra Serif"/>
          <w:sz w:val="28"/>
          <w:szCs w:val="28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утвержденной </w:t>
      </w:r>
      <w:r w:rsidRPr="00380924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</w:t>
      </w:r>
    </w:p>
    <w:p w:rsidR="00BE5422" w:rsidRPr="006903B1" w:rsidRDefault="00BE5422" w:rsidP="002F08F0">
      <w:pPr>
        <w:tabs>
          <w:tab w:val="left" w:pos="7560"/>
        </w:tabs>
        <w:ind w:left="9498" w:hanging="40"/>
        <w:jc w:val="center"/>
        <w:rPr>
          <w:rFonts w:ascii="PT Astra Serif" w:hAnsi="PT Astra Serif"/>
          <w:sz w:val="26"/>
          <w:szCs w:val="26"/>
        </w:rPr>
      </w:pPr>
      <w:r w:rsidRPr="000B56F6">
        <w:rPr>
          <w:rFonts w:ascii="PT Astra Serif" w:hAnsi="PT Astra Serif"/>
          <w:sz w:val="26"/>
          <w:szCs w:val="26"/>
        </w:rPr>
        <w:t xml:space="preserve">от </w:t>
      </w:r>
      <w:r w:rsidR="00950348">
        <w:rPr>
          <w:rFonts w:ascii="PT Astra Serif" w:hAnsi="PT Astra Serif"/>
          <w:sz w:val="26"/>
          <w:szCs w:val="26"/>
          <w:u w:val="single"/>
        </w:rPr>
        <w:t xml:space="preserve"> </w:t>
      </w:r>
      <w:r w:rsidR="00185C77" w:rsidRPr="006903B1">
        <w:rPr>
          <w:rFonts w:ascii="PT Astra Serif" w:hAnsi="PT Astra Serif"/>
          <w:sz w:val="26"/>
          <w:szCs w:val="26"/>
        </w:rPr>
        <w:t>______________</w:t>
      </w:r>
      <w:r w:rsidRPr="006903B1">
        <w:rPr>
          <w:rFonts w:ascii="PT Astra Serif" w:hAnsi="PT Astra Serif"/>
          <w:sz w:val="26"/>
          <w:szCs w:val="26"/>
        </w:rPr>
        <w:t>№</w:t>
      </w:r>
      <w:r w:rsidR="002F08F0" w:rsidRPr="006903B1">
        <w:rPr>
          <w:rFonts w:ascii="PT Astra Serif" w:hAnsi="PT Astra Serif"/>
          <w:sz w:val="26"/>
          <w:szCs w:val="26"/>
        </w:rPr>
        <w:t>_</w:t>
      </w:r>
      <w:r w:rsidR="00185C77" w:rsidRPr="006903B1">
        <w:rPr>
          <w:rFonts w:ascii="PT Astra Serif" w:hAnsi="PT Astra Serif"/>
          <w:sz w:val="26"/>
          <w:szCs w:val="26"/>
        </w:rPr>
        <w:t>___________</w:t>
      </w:r>
    </w:p>
    <w:p w:rsidR="00253548" w:rsidRDefault="00253548" w:rsidP="00253548">
      <w:pPr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ФИНАНСОВОЕ ОБЕСПЕЧЕНИЕ</w:t>
      </w:r>
    </w:p>
    <w:p w:rsidR="00FD4AA6" w:rsidRDefault="008E261E" w:rsidP="00294CE6">
      <w:pPr>
        <w:pStyle w:val="ConsPlusTitle"/>
        <w:widowControl/>
        <w:jc w:val="center"/>
        <w:rPr>
          <w:rFonts w:ascii="PT Astra Serif" w:hAnsi="PT Astra Serif" w:cs="PT Astra Serif"/>
          <w:b w:val="0"/>
          <w:bCs w:val="0"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sz w:val="28"/>
          <w:szCs w:val="28"/>
          <w:lang w:eastAsia="ru-RU"/>
        </w:rPr>
        <w:t>муниципальной программы</w:t>
      </w:r>
      <w:r w:rsidR="00E00DF3">
        <w:rPr>
          <w:rFonts w:ascii="PT Astra Serif" w:hAnsi="PT Astra Serif" w:cs="PT Astra Serif"/>
          <w:sz w:val="28"/>
          <w:szCs w:val="28"/>
          <w:lang w:eastAsia="ru-RU"/>
        </w:rPr>
        <w:t xml:space="preserve"> «</w:t>
      </w:r>
      <w:r w:rsidR="00294CE6" w:rsidRPr="00AA4B71">
        <w:rPr>
          <w:rFonts w:ascii="PT Astra Serif" w:hAnsi="PT Astra Serif" w:cs="Times New Roman"/>
          <w:sz w:val="28"/>
          <w:szCs w:val="28"/>
        </w:rPr>
        <w:t>Развитие муниципальной службы, кадров и архивного дела в муниципальном образовании «Мелекесский район»</w:t>
      </w:r>
      <w:r w:rsidR="00294CE6">
        <w:rPr>
          <w:rFonts w:ascii="PT Astra Serif" w:hAnsi="PT Astra Serif" w:cs="Times New Roman"/>
          <w:sz w:val="28"/>
          <w:szCs w:val="28"/>
        </w:rPr>
        <w:t xml:space="preserve"> </w:t>
      </w:r>
      <w:r w:rsidR="00294CE6" w:rsidRPr="00AA4B71">
        <w:rPr>
          <w:rFonts w:ascii="PT Astra Serif" w:hAnsi="PT Astra Serif"/>
          <w:sz w:val="28"/>
          <w:szCs w:val="28"/>
        </w:rPr>
        <w:t>Ульяновской области</w:t>
      </w:r>
      <w:r w:rsidR="00E00DF3">
        <w:rPr>
          <w:rFonts w:ascii="PT Astra Serif" w:hAnsi="PT Astra Serif" w:cs="PT Astra Serif"/>
          <w:sz w:val="28"/>
          <w:szCs w:val="28"/>
          <w:lang w:eastAsia="ru-RU"/>
        </w:rPr>
        <w:t>»</w:t>
      </w:r>
    </w:p>
    <w:p w:rsidR="00C0141C" w:rsidRDefault="00C0141C" w:rsidP="00FD4AA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tbl>
      <w:tblPr>
        <w:tblStyle w:val="af0"/>
        <w:tblW w:w="174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07"/>
        <w:gridCol w:w="1595"/>
        <w:gridCol w:w="1559"/>
        <w:gridCol w:w="1701"/>
        <w:gridCol w:w="1418"/>
        <w:gridCol w:w="1275"/>
        <w:gridCol w:w="1276"/>
        <w:gridCol w:w="1276"/>
        <w:gridCol w:w="1276"/>
        <w:gridCol w:w="1275"/>
        <w:gridCol w:w="1276"/>
        <w:gridCol w:w="1275"/>
      </w:tblGrid>
      <w:tr w:rsidR="00253548" w:rsidTr="00C729EE">
        <w:trPr>
          <w:gridAfter w:val="1"/>
          <w:wAfter w:w="127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№ п/п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Наименование муниципальной программы, структурного элемента, мероприятия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Код целевой статьи расходов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5431A9" w:rsidTr="00C729EE">
        <w:trPr>
          <w:gridAfter w:val="1"/>
          <w:wAfter w:w="1275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48" w:rsidRPr="00253548" w:rsidRDefault="00253548" w:rsidP="00253548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2030</w:t>
            </w:r>
          </w:p>
        </w:tc>
      </w:tr>
      <w:tr w:rsidR="005431A9" w:rsidTr="00C729EE">
        <w:trPr>
          <w:gridAfter w:val="1"/>
          <w:wAfter w:w="1275" w:type="dxa"/>
          <w:trHeight w:val="12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9" w:rsidRPr="005431A9" w:rsidRDefault="005431A9" w:rsidP="005431A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9" w:rsidRPr="009C1B30" w:rsidRDefault="005431A9" w:rsidP="005431A9">
            <w:pPr>
              <w:pStyle w:val="ConsPlusTitle"/>
              <w:widowControl/>
              <w:jc w:val="center"/>
              <w:rPr>
                <w:rFonts w:ascii="PT Astra Serif" w:hAnsi="PT Astra Serif" w:cs="Times New Roman"/>
              </w:rPr>
            </w:pPr>
            <w:r w:rsidRPr="009C1B30">
              <w:rPr>
                <w:rFonts w:ascii="PT Astra Serif" w:hAnsi="PT Astra Serif"/>
              </w:rPr>
              <w:t>Муниципальная программа «</w:t>
            </w:r>
            <w:r w:rsidRPr="009C1B30">
              <w:rPr>
                <w:rFonts w:ascii="PT Astra Serif" w:hAnsi="PT Astra Serif" w:cs="Times New Roman"/>
              </w:rPr>
              <w:t>Развитие муниципальной службы, кадров и архивного дела в муниципальном образовании «Мелекесский район»</w:t>
            </w:r>
          </w:p>
          <w:p w:rsidR="005431A9" w:rsidRPr="009C1B30" w:rsidRDefault="005431A9" w:rsidP="005431A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  <w:r w:rsidRPr="009C1B30">
              <w:rPr>
                <w:rFonts w:ascii="PT Astra Serif" w:hAnsi="PT Astra Serif"/>
                <w:b/>
                <w:sz w:val="20"/>
                <w:szCs w:val="20"/>
              </w:rPr>
              <w:t>Ульяновской области»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9EE" w:rsidRPr="00E50FE2" w:rsidRDefault="00C729EE" w:rsidP="00C729EE">
            <w:pPr>
              <w:pStyle w:val="ConsPlusTitle"/>
              <w:widowControl/>
              <w:jc w:val="center"/>
              <w:rPr>
                <w:rFonts w:ascii="PT Astra Serif" w:hAnsi="PT Astra Serif" w:cs="Times New Roman"/>
              </w:rPr>
            </w:pPr>
            <w:r w:rsidRPr="00E50FE2">
              <w:rPr>
                <w:rFonts w:ascii="PT Astra Serif" w:hAnsi="PT Astra Serif"/>
                <w:bCs w:val="0"/>
                <w:lang w:eastAsia="en-US"/>
              </w:rPr>
              <w:t xml:space="preserve">Администрация </w:t>
            </w:r>
            <w:r w:rsidRPr="00E50FE2">
              <w:rPr>
                <w:rFonts w:ascii="PT Astra Serif" w:hAnsi="PT Astra Serif" w:cs="Times New Roman"/>
              </w:rPr>
              <w:t>муниципального образования «Мелекесский район»</w:t>
            </w:r>
          </w:p>
          <w:p w:rsidR="005431A9" w:rsidRPr="009C1B30" w:rsidRDefault="00C729EE" w:rsidP="00C729EE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  <w:r w:rsidRPr="00E50FE2">
              <w:rPr>
                <w:rFonts w:ascii="PT Astra Serif" w:hAnsi="PT Astra Serif"/>
                <w:b/>
                <w:sz w:val="20"/>
                <w:szCs w:val="20"/>
              </w:rPr>
              <w:t>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A9" w:rsidRPr="009C1B30" w:rsidRDefault="005431A9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C1B30">
              <w:rPr>
                <w:rFonts w:ascii="PT Astra Serif" w:hAnsi="PT Astra Serif"/>
              </w:rPr>
              <w:t>Всего,</w:t>
            </w:r>
          </w:p>
          <w:p w:rsidR="005431A9" w:rsidRPr="009C1B30" w:rsidRDefault="005431A9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9" w:rsidRPr="005431A9" w:rsidRDefault="005431A9" w:rsidP="005431A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  <w:r w:rsidRPr="005431A9">
              <w:rPr>
                <w:rFonts w:ascii="PT Astra Serif" w:hAnsi="PT Astra Serif"/>
                <w:b/>
                <w:sz w:val="20"/>
                <w:szCs w:val="20"/>
              </w:rPr>
              <w:t>12 0 00 00000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9" w:rsidRPr="009C1B30" w:rsidRDefault="00165781" w:rsidP="00600957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291777,06618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9" w:rsidRPr="009C1B30" w:rsidRDefault="005431A9" w:rsidP="00600957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44</w:t>
            </w:r>
            <w:r w:rsidR="00165781">
              <w:rPr>
                <w:rFonts w:ascii="PT Astra Serif" w:hAnsi="PT Astra Serif"/>
              </w:rPr>
              <w:t>194</w:t>
            </w:r>
            <w:r w:rsidRPr="009C1B30">
              <w:rPr>
                <w:rFonts w:ascii="PT Astra Serif" w:hAnsi="PT Astra Serif"/>
              </w:rPr>
              <w:t>,15833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9" w:rsidRPr="009C1B30" w:rsidRDefault="00165781" w:rsidP="00600957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39024</w:t>
            </w:r>
            <w:r w:rsidR="005431A9" w:rsidRPr="009C1B30">
              <w:rPr>
                <w:rFonts w:ascii="PT Astra Serif" w:hAnsi="PT Astra Serif"/>
              </w:rPr>
              <w:t>,08956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9" w:rsidRPr="009C1B30" w:rsidRDefault="005431A9" w:rsidP="00600957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446</w:t>
            </w:r>
            <w:r w:rsidR="00165781">
              <w:rPr>
                <w:rFonts w:ascii="PT Astra Serif" w:hAnsi="PT Astra Serif"/>
              </w:rPr>
              <w:t>88</w:t>
            </w:r>
            <w:r w:rsidRPr="009C1B30">
              <w:rPr>
                <w:rFonts w:ascii="PT Astra Serif" w:hAnsi="PT Astra Serif"/>
              </w:rPr>
              <w:t>,81829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9" w:rsidRPr="009C1B30" w:rsidRDefault="005431A9" w:rsidP="005431A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49090,00000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9" w:rsidRPr="009C1B30" w:rsidRDefault="005431A9" w:rsidP="005431A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54290,00000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1A9" w:rsidRPr="009C1B30" w:rsidRDefault="005431A9" w:rsidP="005431A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60490,00000</w:t>
            </w:r>
          </w:p>
        </w:tc>
      </w:tr>
      <w:tr w:rsidR="00600957" w:rsidTr="00C729EE">
        <w:trPr>
          <w:gridAfter w:val="1"/>
          <w:wAfter w:w="1275" w:type="dxa"/>
          <w:trHeight w:val="18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57" w:rsidRPr="005431A9" w:rsidRDefault="00600957" w:rsidP="005431A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57" w:rsidRPr="009C1B30" w:rsidRDefault="00600957" w:rsidP="005431A9">
            <w:pPr>
              <w:pStyle w:val="ConsPlusTitle"/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57" w:rsidRPr="009C1B30" w:rsidRDefault="00600957" w:rsidP="005431A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957" w:rsidRPr="009C1B30" w:rsidRDefault="00600957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57" w:rsidRPr="005431A9" w:rsidRDefault="00600957" w:rsidP="005431A9">
            <w:pPr>
              <w:suppressAutoHyphens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57" w:rsidRPr="00600957" w:rsidRDefault="00165781" w:rsidP="00391C97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  <w:b w:val="0"/>
                <w:i/>
              </w:rPr>
            </w:pPr>
            <w:r>
              <w:rPr>
                <w:rFonts w:ascii="PT Astra Serif" w:hAnsi="PT Astra Serif"/>
              </w:rPr>
              <w:t>291777,06618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57" w:rsidRPr="00600957" w:rsidRDefault="00165781" w:rsidP="00391C97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  <w:b w:val="0"/>
                <w:i/>
              </w:rPr>
            </w:pPr>
            <w:r w:rsidRPr="009C1B30">
              <w:rPr>
                <w:rFonts w:ascii="PT Astra Serif" w:hAnsi="PT Astra Serif"/>
              </w:rPr>
              <w:t>44</w:t>
            </w:r>
            <w:r>
              <w:rPr>
                <w:rFonts w:ascii="PT Astra Serif" w:hAnsi="PT Astra Serif"/>
              </w:rPr>
              <w:t>194</w:t>
            </w:r>
            <w:r w:rsidRPr="009C1B30">
              <w:rPr>
                <w:rFonts w:ascii="PT Astra Serif" w:hAnsi="PT Astra Serif"/>
              </w:rPr>
              <w:t>,15833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57" w:rsidRPr="00600957" w:rsidRDefault="00165781" w:rsidP="00391C97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  <w:b w:val="0"/>
                <w:i/>
              </w:rPr>
            </w:pPr>
            <w:r>
              <w:rPr>
                <w:rFonts w:ascii="PT Astra Serif" w:hAnsi="PT Astra Serif"/>
              </w:rPr>
              <w:t>39024</w:t>
            </w:r>
            <w:r w:rsidRPr="009C1B30">
              <w:rPr>
                <w:rFonts w:ascii="PT Astra Serif" w:hAnsi="PT Astra Serif"/>
              </w:rPr>
              <w:t>,08956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57" w:rsidRPr="00600957" w:rsidRDefault="00165781" w:rsidP="00391C97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  <w:b w:val="0"/>
                <w:i/>
              </w:rPr>
            </w:pPr>
            <w:r w:rsidRPr="009C1B30">
              <w:rPr>
                <w:rFonts w:ascii="PT Astra Serif" w:hAnsi="PT Astra Serif"/>
              </w:rPr>
              <w:t>446</w:t>
            </w:r>
            <w:r>
              <w:rPr>
                <w:rFonts w:ascii="PT Astra Serif" w:hAnsi="PT Astra Serif"/>
              </w:rPr>
              <w:t>88</w:t>
            </w:r>
            <w:r w:rsidRPr="009C1B30">
              <w:rPr>
                <w:rFonts w:ascii="PT Astra Serif" w:hAnsi="PT Astra Serif"/>
              </w:rPr>
              <w:t>,81829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57" w:rsidRPr="00165781" w:rsidRDefault="00600957" w:rsidP="00391C97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  <w:i/>
              </w:rPr>
            </w:pPr>
            <w:r w:rsidRPr="00165781">
              <w:rPr>
                <w:rFonts w:ascii="PT Astra Serif" w:hAnsi="PT Astra Serif"/>
                <w:i/>
              </w:rPr>
              <w:t>49090,00000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57" w:rsidRPr="00165781" w:rsidRDefault="00600957" w:rsidP="00391C97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  <w:i/>
              </w:rPr>
            </w:pPr>
            <w:r w:rsidRPr="00165781">
              <w:rPr>
                <w:rFonts w:ascii="PT Astra Serif" w:hAnsi="PT Astra Serif"/>
                <w:i/>
              </w:rPr>
              <w:t>54290,00000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957" w:rsidRPr="00165781" w:rsidRDefault="00600957" w:rsidP="00391C97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  <w:i/>
              </w:rPr>
            </w:pPr>
            <w:r w:rsidRPr="00165781">
              <w:rPr>
                <w:rFonts w:ascii="PT Astra Serif" w:hAnsi="PT Astra Serif"/>
                <w:i/>
              </w:rPr>
              <w:t>60490,00000</w:t>
            </w:r>
          </w:p>
        </w:tc>
      </w:tr>
      <w:tr w:rsidR="001D6BA9" w:rsidTr="00C729EE">
        <w:trPr>
          <w:gridAfter w:val="1"/>
          <w:wAfter w:w="1275" w:type="dxa"/>
          <w:trHeight w:val="6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A9" w:rsidRDefault="001D6BA9" w:rsidP="001D6BA9">
            <w:pPr>
              <w:pStyle w:val="70"/>
              <w:shd w:val="clear" w:color="auto" w:fill="auto"/>
              <w:spacing w:after="0" w:line="240" w:lineRule="auto"/>
              <w:ind w:left="-100" w:right="-194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A9" w:rsidRPr="009C1B30" w:rsidRDefault="001D6BA9" w:rsidP="00EC5B2B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9C1B30">
              <w:rPr>
                <w:rFonts w:ascii="PT Astra Serif" w:hAnsi="PT Astra Serif"/>
                <w:i/>
              </w:rPr>
              <w:t>Комплекс процессных мероприятий «Развитие муниципальной службы, кадров и архивного дела»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A9" w:rsidRPr="00E85FC1" w:rsidRDefault="001D6BA9" w:rsidP="00E85FC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О</w:t>
            </w:r>
            <w:r w:rsidRPr="00E85FC1">
              <w:rPr>
                <w:rFonts w:ascii="PT Astra Serif" w:hAnsi="PT Astra Serif"/>
                <w:b w:val="0"/>
                <w:color w:val="000000"/>
              </w:rPr>
              <w:t>тдел муниципальной службы, кадров и архивного дела</w:t>
            </w:r>
          </w:p>
          <w:p w:rsidR="001D6BA9" w:rsidRDefault="001D6BA9" w:rsidP="00E85FC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A9" w:rsidRDefault="001D6BA9" w:rsidP="00E85FC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 w:val="0"/>
              </w:rPr>
              <w:t>Всего,</w:t>
            </w:r>
          </w:p>
          <w:p w:rsidR="001D6BA9" w:rsidRDefault="001D6BA9" w:rsidP="00E85FC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BA9" w:rsidRDefault="001D6BA9" w:rsidP="001D6BA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</w:t>
            </w:r>
            <w:r w:rsidRPr="005431A9">
              <w:rPr>
                <w:rFonts w:ascii="PT Astra Serif" w:hAnsi="PT Astra Serif"/>
                <w:b w:val="0"/>
              </w:rPr>
              <w:t xml:space="preserve"> 0</w:t>
            </w:r>
            <w:r>
              <w:rPr>
                <w:rFonts w:ascii="PT Astra Serif" w:hAnsi="PT Astra Serif"/>
                <w:b w:val="0"/>
              </w:rPr>
              <w:t>1</w:t>
            </w:r>
            <w:r w:rsidRPr="005431A9">
              <w:rPr>
                <w:rFonts w:ascii="PT Astra Serif" w:hAnsi="PT Astra Serif"/>
                <w:b w:val="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A9" w:rsidRPr="009C1B30" w:rsidRDefault="009C1B30" w:rsidP="003F4BCB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9C1B30">
              <w:rPr>
                <w:rFonts w:ascii="PT Astra Serif" w:hAnsi="PT Astra Serif"/>
                <w:i/>
              </w:rPr>
              <w:t>2</w:t>
            </w:r>
            <w:r w:rsidR="00165781">
              <w:rPr>
                <w:rFonts w:ascii="PT Astra Serif" w:hAnsi="PT Astra Serif"/>
                <w:i/>
              </w:rPr>
              <w:t>695</w:t>
            </w:r>
            <w:r w:rsidRPr="009C1B30">
              <w:rPr>
                <w:rFonts w:ascii="PT Astra Serif" w:hAnsi="PT Astra Serif"/>
                <w:i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A9" w:rsidRPr="00E85FC1" w:rsidRDefault="00165781" w:rsidP="003F4BCB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</w:t>
            </w:r>
            <w:r w:rsidR="009C1B30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A9" w:rsidRPr="00E85FC1" w:rsidRDefault="00983C57" w:rsidP="003F4BCB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165781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85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A9" w:rsidRPr="00E85FC1" w:rsidRDefault="00983C57" w:rsidP="003F4BCB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r w:rsidR="00165781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A9" w:rsidRPr="00E85FC1" w:rsidRDefault="00983C57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A9" w:rsidRPr="00E85FC1" w:rsidRDefault="00983C57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A9" w:rsidRPr="00E85FC1" w:rsidRDefault="00983C57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3F4BCB" w:rsidTr="00C729EE">
        <w:trPr>
          <w:gridAfter w:val="1"/>
          <w:wAfter w:w="1275" w:type="dxa"/>
          <w:trHeight w:val="1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BCB" w:rsidRDefault="003F4BCB" w:rsidP="001D6BA9">
            <w:pPr>
              <w:suppressAutoHyphens w:val="0"/>
              <w:ind w:left="-100" w:right="-194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BCB" w:rsidRPr="009C1B30" w:rsidRDefault="003F4BCB" w:rsidP="00E85FC1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BCB" w:rsidRDefault="003F4BCB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CB" w:rsidRDefault="003F4BCB" w:rsidP="00E85FC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B" w:rsidRDefault="003F4BCB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B" w:rsidRPr="003F4BCB" w:rsidRDefault="00165781" w:rsidP="00391C97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>
              <w:rPr>
                <w:rFonts w:ascii="PT Astra Serif" w:hAnsi="PT Astra Serif"/>
                <w:b w:val="0"/>
                <w:i/>
              </w:rPr>
              <w:t>2695</w:t>
            </w:r>
            <w:r w:rsidR="003F4BCB" w:rsidRPr="003F4BCB">
              <w:rPr>
                <w:rFonts w:ascii="PT Astra Serif" w:hAnsi="PT Astra Serif"/>
                <w:b w:val="0"/>
                <w:i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B" w:rsidRPr="003F4BCB" w:rsidRDefault="00165781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</w:t>
            </w:r>
            <w:r w:rsidR="003F4BCB" w:rsidRPr="003F4BCB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B" w:rsidRPr="003F4BCB" w:rsidRDefault="00165781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385</w:t>
            </w:r>
            <w:r w:rsidR="003F4BCB" w:rsidRPr="003F4BCB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B" w:rsidRPr="003F4BCB" w:rsidRDefault="00165781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</w:t>
            </w:r>
            <w:r w:rsidR="003F4BCB" w:rsidRPr="003F4BCB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B" w:rsidRPr="003F4BCB" w:rsidRDefault="003F4BCB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4BCB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B" w:rsidRPr="003F4BCB" w:rsidRDefault="003F4BCB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4BCB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B" w:rsidRPr="003F4BCB" w:rsidRDefault="003F4BCB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4BCB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983C57" w:rsidTr="00C729EE">
        <w:trPr>
          <w:gridAfter w:val="1"/>
          <w:wAfter w:w="1275" w:type="dxa"/>
          <w:trHeight w:val="7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C57" w:rsidRPr="001D6BA9" w:rsidRDefault="00983C57" w:rsidP="001D6BA9">
            <w:pPr>
              <w:suppressAutoHyphens w:val="0"/>
              <w:ind w:left="-100" w:right="-19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1D6BA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lastRenderedPageBreak/>
              <w:t>1.1.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C57" w:rsidRPr="009C1B30" w:rsidRDefault="00983C57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9C1B30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Мероприятия по развитию муниципальной службы и формированию высококвалифицированного кадрового состава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C57" w:rsidRPr="00E85FC1" w:rsidRDefault="00983C57" w:rsidP="001D6BA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О</w:t>
            </w:r>
            <w:r w:rsidRPr="00E85FC1">
              <w:rPr>
                <w:rFonts w:ascii="PT Astra Serif" w:hAnsi="PT Astra Serif"/>
                <w:b w:val="0"/>
                <w:color w:val="000000"/>
              </w:rPr>
              <w:t>тдел муниципальной службы, кадров и архивного дела</w:t>
            </w:r>
          </w:p>
          <w:p w:rsidR="00983C57" w:rsidRPr="001D6BA9" w:rsidRDefault="00983C57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57" w:rsidRDefault="00983C57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 w:val="0"/>
              </w:rPr>
              <w:t>Всего,</w:t>
            </w:r>
          </w:p>
          <w:p w:rsidR="00983C57" w:rsidRDefault="00983C57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C57" w:rsidRPr="001D6BA9" w:rsidRDefault="00983C57" w:rsidP="001D6BA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 xml:space="preserve">12 4 01 </w:t>
            </w:r>
            <w:r>
              <w:rPr>
                <w:rFonts w:ascii="PT Astra Serif" w:hAnsi="PT Astra Serif"/>
                <w:b w:val="0"/>
              </w:rPr>
              <w:t>6</w:t>
            </w:r>
            <w:r w:rsidRPr="001D6BA9">
              <w:rPr>
                <w:rFonts w:ascii="PT Astra Serif" w:hAnsi="PT Astra Serif"/>
                <w:b w:val="0"/>
              </w:rPr>
              <w:t>000</w:t>
            </w:r>
            <w:r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57" w:rsidRPr="001D6BA9" w:rsidRDefault="000605ED" w:rsidP="00E23997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 w:cs="Calibri"/>
                <w:i/>
                <w:iCs/>
                <w:color w:val="000000"/>
              </w:rPr>
            </w:pPr>
            <w:r>
              <w:rPr>
                <w:rFonts w:ascii="PT Astra Serif" w:hAnsi="PT Astra Serif" w:cs="Calibri"/>
                <w:i/>
                <w:iCs/>
                <w:color w:val="000000"/>
              </w:rPr>
              <w:t>2245</w:t>
            </w:r>
            <w:r w:rsidR="00983C57">
              <w:rPr>
                <w:rFonts w:ascii="PT Astra Serif" w:hAnsi="PT Astra Serif" w:cs="Calibri"/>
                <w:i/>
                <w:iCs/>
                <w:color w:val="000000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57" w:rsidRPr="001D6BA9" w:rsidRDefault="000605ED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330</w:t>
            </w:r>
            <w:r w:rsidR="00983C57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57" w:rsidRPr="001D6BA9" w:rsidRDefault="00983C57" w:rsidP="00E23997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0605ED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55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57" w:rsidRPr="001D6BA9" w:rsidRDefault="00983C57" w:rsidP="00E23997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 w:rsidR="000605ED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57" w:rsidRPr="001D6BA9" w:rsidRDefault="00983C57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57" w:rsidRPr="001D6BA9" w:rsidRDefault="00983C57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57" w:rsidRPr="001D6BA9" w:rsidRDefault="00983C57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</w:tr>
      <w:tr w:rsidR="00E23997" w:rsidTr="00C729EE">
        <w:trPr>
          <w:gridAfter w:val="1"/>
          <w:wAfter w:w="12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7" w:rsidRPr="001D6BA9" w:rsidRDefault="00E23997" w:rsidP="001D6BA9">
            <w:pPr>
              <w:suppressAutoHyphens w:val="0"/>
              <w:ind w:left="-100" w:right="-19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7" w:rsidRPr="001D6BA9" w:rsidRDefault="00E23997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7" w:rsidRPr="001D6BA9" w:rsidRDefault="00E23997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97" w:rsidRDefault="00E23997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97" w:rsidRPr="001D6BA9" w:rsidRDefault="00E23997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7" w:rsidRPr="000605ED" w:rsidRDefault="000605ED" w:rsidP="00391C97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 w:cs="Calibri"/>
                <w:b w:val="0"/>
                <w:i/>
                <w:iCs/>
                <w:color w:val="000000"/>
              </w:rPr>
            </w:pPr>
            <w:r w:rsidRPr="000605ED">
              <w:rPr>
                <w:rFonts w:ascii="PT Astra Serif" w:hAnsi="PT Astra Serif" w:cs="Calibri"/>
                <w:b w:val="0"/>
                <w:i/>
                <w:iCs/>
                <w:color w:val="000000"/>
              </w:rPr>
              <w:t>2245,00000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7" w:rsidRPr="00E23997" w:rsidRDefault="000605ED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330</w:t>
            </w:r>
            <w:r w:rsidR="00E23997" w:rsidRPr="00E2399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7" w:rsidRPr="00E23997" w:rsidRDefault="000605ED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355</w:t>
            </w:r>
            <w:r w:rsidR="00E23997" w:rsidRPr="00E2399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7" w:rsidRPr="00E23997" w:rsidRDefault="000605ED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</w:t>
            </w:r>
            <w:r w:rsidR="00E23997" w:rsidRPr="00E2399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7" w:rsidRPr="00983C57" w:rsidRDefault="00E23997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3C5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7" w:rsidRPr="00983C57" w:rsidRDefault="00E23997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3C5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97" w:rsidRPr="00983C57" w:rsidRDefault="00E23997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3C5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</w:tr>
      <w:tr w:rsidR="00B86EC4" w:rsidTr="00C729EE">
        <w:trPr>
          <w:trHeight w:val="7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EC4" w:rsidRPr="001D6BA9" w:rsidRDefault="00B86EC4" w:rsidP="001D6BA9">
            <w:pPr>
              <w:suppressAutoHyphens w:val="0"/>
              <w:ind w:left="-100" w:right="-19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EC4" w:rsidRPr="001D6BA9" w:rsidRDefault="00B86EC4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Обеспечение деятельности архива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EC4" w:rsidRPr="00E85FC1" w:rsidRDefault="00B86EC4" w:rsidP="009C1B30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О</w:t>
            </w:r>
            <w:r w:rsidRPr="00E85FC1">
              <w:rPr>
                <w:rFonts w:ascii="PT Astra Serif" w:hAnsi="PT Astra Serif"/>
                <w:b w:val="0"/>
                <w:color w:val="000000"/>
              </w:rPr>
              <w:t>тдел муниципальной службы, кадров и архивного дела</w:t>
            </w:r>
          </w:p>
          <w:p w:rsidR="00B86EC4" w:rsidRPr="001D6BA9" w:rsidRDefault="00B86EC4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4" w:rsidRDefault="00B86EC4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 w:val="0"/>
              </w:rPr>
              <w:t>Всего,</w:t>
            </w:r>
          </w:p>
          <w:p w:rsidR="00B86EC4" w:rsidRDefault="00B86EC4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C4" w:rsidRPr="001D6BA9" w:rsidRDefault="00B86EC4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 xml:space="preserve">12 4 01 </w:t>
            </w:r>
            <w:r w:rsidR="00332ACE">
              <w:rPr>
                <w:rFonts w:ascii="PT Astra Serif" w:hAnsi="PT Astra Serif"/>
                <w:b w:val="0"/>
              </w:rPr>
              <w:t>60020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1D6BA9" w:rsidRDefault="00B86EC4" w:rsidP="00E85FC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 w:cs="Calibri"/>
                <w:i/>
                <w:iCs/>
                <w:color w:val="000000"/>
              </w:rPr>
            </w:pPr>
            <w:r>
              <w:rPr>
                <w:rFonts w:ascii="PT Astra Serif" w:hAnsi="PT Astra Serif" w:cs="Calibri"/>
                <w:i/>
                <w:iCs/>
                <w:color w:val="000000"/>
              </w:rPr>
              <w:t>450,00000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1D6BA9" w:rsidRDefault="00B86EC4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1D6BA9" w:rsidRDefault="00B86EC4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1D6BA9" w:rsidRDefault="00B86EC4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1D6BA9" w:rsidRDefault="00B86EC4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1D6BA9" w:rsidRDefault="00B86EC4" w:rsidP="008A5AEE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1D6BA9" w:rsidRDefault="00B86EC4" w:rsidP="008A5AEE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vAlign w:val="center"/>
          </w:tcPr>
          <w:p w:rsidR="00B86EC4" w:rsidRPr="001D6BA9" w:rsidRDefault="00B86EC4" w:rsidP="008A5AEE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B86EC4" w:rsidTr="00C729EE">
        <w:trPr>
          <w:gridAfter w:val="1"/>
          <w:wAfter w:w="12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Default="00B86EC4" w:rsidP="001D6BA9">
            <w:pPr>
              <w:suppressAutoHyphens w:val="0"/>
              <w:ind w:left="-100" w:right="-19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Default="00B86EC4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1D6BA9" w:rsidRDefault="00B86EC4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4" w:rsidRDefault="00B86EC4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C4" w:rsidRPr="001D6BA9" w:rsidRDefault="00B86EC4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B86EC4" w:rsidRDefault="00B86EC4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 w:cs="Calibri"/>
                <w:b w:val="0"/>
                <w:i/>
                <w:iCs/>
                <w:color w:val="000000"/>
              </w:rPr>
            </w:pPr>
            <w:r w:rsidRPr="00B86EC4">
              <w:rPr>
                <w:rFonts w:ascii="PT Astra Serif" w:hAnsi="PT Astra Serif" w:cs="Calibri"/>
                <w:b w:val="0"/>
                <w:i/>
                <w:iCs/>
                <w:color w:val="000000"/>
              </w:rPr>
              <w:t>450,00000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B86EC4" w:rsidRDefault="00B86EC4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6EC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B86EC4" w:rsidRDefault="00B86EC4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6EC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B86EC4" w:rsidRDefault="00B86EC4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6EC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B86EC4" w:rsidRDefault="00B86EC4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6EC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B86EC4" w:rsidRDefault="00B86EC4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6EC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C4" w:rsidRPr="00B86EC4" w:rsidRDefault="00B86EC4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6EC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05DAC" w:rsidTr="00C729EE">
        <w:trPr>
          <w:gridAfter w:val="1"/>
          <w:wAfter w:w="1275" w:type="dxa"/>
          <w:trHeight w:val="7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AC" w:rsidRPr="001D6BA9" w:rsidRDefault="00805DAC" w:rsidP="001D6BA9">
            <w:pPr>
              <w:pStyle w:val="70"/>
              <w:shd w:val="clear" w:color="auto" w:fill="auto"/>
              <w:spacing w:after="0" w:line="240" w:lineRule="auto"/>
              <w:ind w:left="-100" w:right="-194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AC" w:rsidRPr="009C1B30" w:rsidRDefault="00805DAC" w:rsidP="00EC5B2B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 xml:space="preserve">Комплекс процессных мероприятий «Обеспечение реализации муниципальной программы»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AC" w:rsidRPr="001D6BA9" w:rsidRDefault="00805DAC" w:rsidP="00E85FC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 w:rsidRPr="001D6BA9">
              <w:rPr>
                <w:rFonts w:ascii="PT Astra Serif" w:hAnsi="PT Astra Serif"/>
                <w:b w:val="0"/>
                <w:color w:val="000000"/>
              </w:rPr>
              <w:t>Отдел БУиО</w:t>
            </w:r>
          </w:p>
          <w:p w:rsidR="00805DAC" w:rsidRPr="001D6BA9" w:rsidRDefault="00805DAC" w:rsidP="00E85FC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DAC" w:rsidRPr="001D6BA9" w:rsidRDefault="00805DAC" w:rsidP="00E85FC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</w:rPr>
              <w:t>Всего,</w:t>
            </w:r>
          </w:p>
          <w:p w:rsidR="00805DAC" w:rsidRPr="001D6BA9" w:rsidRDefault="00805DAC" w:rsidP="00E85FC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DAC" w:rsidRPr="001D6BA9" w:rsidRDefault="00080D37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AC" w:rsidRPr="009F0EFF" w:rsidRDefault="009F0EFF" w:rsidP="007C7C86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9F0EFF">
              <w:rPr>
                <w:rFonts w:ascii="PT Astra Serif" w:hAnsi="PT Astra Serif"/>
                <w:i/>
              </w:rPr>
              <w:t>2890</w:t>
            </w:r>
            <w:r w:rsidR="007C7C86">
              <w:rPr>
                <w:rFonts w:ascii="PT Astra Serif" w:hAnsi="PT Astra Serif"/>
                <w:i/>
              </w:rPr>
              <w:t>82</w:t>
            </w:r>
            <w:r w:rsidRPr="009F0EFF">
              <w:rPr>
                <w:rFonts w:ascii="PT Astra Serif" w:hAnsi="PT Astra Serif"/>
                <w:i/>
              </w:rPr>
              <w:t>,06618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AC" w:rsidRPr="009F0EFF" w:rsidRDefault="009F0EFF" w:rsidP="007C7C86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438</w:t>
            </w:r>
            <w:r w:rsid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44</w:t>
            </w: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,15833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AC" w:rsidRPr="009F0EFF" w:rsidRDefault="009F0EFF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38639,08956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AC" w:rsidRPr="009F0EFF" w:rsidRDefault="009F0EFF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44198,81829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AC" w:rsidRPr="009F0EFF" w:rsidRDefault="009F0EFF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48600,00000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AC" w:rsidRPr="009F0EFF" w:rsidRDefault="009F0EFF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53800,00000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AC" w:rsidRPr="009F0EFF" w:rsidRDefault="009F0EFF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60000,00000</w:t>
            </w:r>
          </w:p>
        </w:tc>
      </w:tr>
      <w:tr w:rsidR="007C7C86" w:rsidTr="00C729EE">
        <w:trPr>
          <w:gridAfter w:val="1"/>
          <w:wAfter w:w="1275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C86" w:rsidRPr="001D6BA9" w:rsidRDefault="007C7C86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C86" w:rsidRPr="001D6BA9" w:rsidRDefault="007C7C86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C86" w:rsidRPr="001D6BA9" w:rsidRDefault="007C7C86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86" w:rsidRPr="001D6BA9" w:rsidRDefault="007C7C86" w:rsidP="00E85FC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86" w:rsidRPr="001D6BA9" w:rsidRDefault="007C7C86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7C7C86">
              <w:rPr>
                <w:rFonts w:ascii="PT Astra Serif" w:hAnsi="PT Astra Serif"/>
                <w:b w:val="0"/>
                <w:i/>
              </w:rPr>
              <w:t>289082,06618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43844,15833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38639,08956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44198,81829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48600,00000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53800,00000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60000,00000</w:t>
            </w:r>
          </w:p>
        </w:tc>
      </w:tr>
      <w:tr w:rsidR="009F0EFF" w:rsidTr="00C729EE">
        <w:trPr>
          <w:gridAfter w:val="1"/>
          <w:wAfter w:w="1275" w:type="dxa"/>
          <w:trHeight w:val="6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EFF" w:rsidRPr="001D6BA9" w:rsidRDefault="009F0EFF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EFF" w:rsidRPr="001D6BA9" w:rsidRDefault="009F0EFF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Глава администрации муниципального образования «Мелекесский район» и его заместители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EFF" w:rsidRPr="001D6BA9" w:rsidRDefault="009F0EFF" w:rsidP="00805DAC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Cs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  <w:color w:val="000000"/>
              </w:rPr>
              <w:t>Отдел БУиО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FF" w:rsidRPr="001D6BA9" w:rsidRDefault="009F0EFF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</w:rPr>
              <w:t>Всего,</w:t>
            </w:r>
          </w:p>
          <w:p w:rsidR="009F0EFF" w:rsidRPr="001D6BA9" w:rsidRDefault="009F0EFF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EFF" w:rsidRPr="001D6BA9" w:rsidRDefault="009F0EFF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12 4 02 10020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FF" w:rsidRPr="00CB6248" w:rsidRDefault="00CB6248" w:rsidP="00E85FC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CB6248">
              <w:rPr>
                <w:rFonts w:ascii="PT Astra Serif" w:hAnsi="PT Astra Serif"/>
                <w:i/>
              </w:rPr>
              <w:t>78296,79263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FF" w:rsidRPr="00CB6248" w:rsidRDefault="00CB6248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11636,62500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FF" w:rsidRPr="00CB6248" w:rsidRDefault="00CB6248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11523,54263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FF" w:rsidRPr="00CB6248" w:rsidRDefault="00CB6248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11636,62500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FF" w:rsidRPr="00CB6248" w:rsidRDefault="00CB6248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FF" w:rsidRPr="00CB6248" w:rsidRDefault="00CB6248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EFF" w:rsidRPr="00CB6248" w:rsidRDefault="00CB6248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16000,00000</w:t>
            </w:r>
          </w:p>
        </w:tc>
      </w:tr>
      <w:tr w:rsidR="00D16103" w:rsidTr="00C729EE">
        <w:trPr>
          <w:gridAfter w:val="1"/>
          <w:wAfter w:w="1275" w:type="dxa"/>
          <w:trHeight w:val="3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03" w:rsidRPr="001D6BA9" w:rsidRDefault="00D16103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03" w:rsidRPr="001D6BA9" w:rsidRDefault="00D16103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03" w:rsidRPr="001D6BA9" w:rsidRDefault="00D16103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03" w:rsidRPr="001D6BA9" w:rsidRDefault="00D16103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03" w:rsidRPr="001D6BA9" w:rsidRDefault="00D16103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03" w:rsidRPr="00D16103" w:rsidRDefault="00D16103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D16103">
              <w:rPr>
                <w:rFonts w:ascii="PT Astra Serif" w:hAnsi="PT Astra Serif"/>
                <w:b w:val="0"/>
                <w:i/>
              </w:rPr>
              <w:t>78296,79263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03" w:rsidRPr="00D16103" w:rsidRDefault="00D16103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1610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11636,62500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03" w:rsidRPr="00D16103" w:rsidRDefault="00D16103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1610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11523,54263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03" w:rsidRPr="00D16103" w:rsidRDefault="00D16103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1610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11636,62500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03" w:rsidRPr="00D16103" w:rsidRDefault="00D16103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1610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13000,00000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03" w:rsidRPr="00D16103" w:rsidRDefault="00D16103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1610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14500,00000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103" w:rsidRPr="00D16103" w:rsidRDefault="00D16103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1610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16000,00000</w:t>
            </w:r>
          </w:p>
        </w:tc>
      </w:tr>
      <w:tr w:rsidR="007C7C86" w:rsidTr="00C729EE">
        <w:trPr>
          <w:gridAfter w:val="1"/>
          <w:wAfter w:w="1275" w:type="dxa"/>
          <w:trHeight w:val="6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C86" w:rsidRPr="001D6BA9" w:rsidRDefault="007C7C86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C86" w:rsidRPr="001D6BA9" w:rsidRDefault="007C7C86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Обеспечение деятельности органов местного самоуправления муниципального образования «Мелекесский район» Ульяновской области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C86" w:rsidRPr="001D6BA9" w:rsidRDefault="007C7C86" w:rsidP="00805DAC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Cs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  <w:color w:val="000000"/>
              </w:rPr>
              <w:t>Отдел БУиО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86" w:rsidRPr="001D6BA9" w:rsidRDefault="007C7C86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</w:rPr>
              <w:t>Всего,</w:t>
            </w:r>
          </w:p>
          <w:p w:rsidR="007C7C86" w:rsidRPr="001D6BA9" w:rsidRDefault="007C7C86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C86" w:rsidRPr="001D6BA9" w:rsidRDefault="007C7C86" w:rsidP="003F535D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12 4 02 80010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7C7C86">
              <w:rPr>
                <w:rFonts w:ascii="PT Astra Serif" w:hAnsi="PT Astra Serif"/>
                <w:i/>
              </w:rPr>
              <w:t>188661,52356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28632,95000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23540,96360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28987,60996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32000,00000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86" w:rsidRPr="007C7C86" w:rsidRDefault="007C7C86" w:rsidP="00391C97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40000,00000</w:t>
            </w:r>
          </w:p>
        </w:tc>
      </w:tr>
      <w:tr w:rsidR="00AF68DE" w:rsidTr="00C729EE">
        <w:trPr>
          <w:gridAfter w:val="1"/>
          <w:wAfter w:w="1275" w:type="dxa"/>
          <w:trHeight w:val="38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1D6BA9" w:rsidRDefault="00AF68DE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1D6BA9" w:rsidRDefault="00AF68DE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1D6BA9" w:rsidRDefault="00AF68DE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E" w:rsidRPr="001D6BA9" w:rsidRDefault="00AF68DE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E" w:rsidRPr="001D6BA9" w:rsidRDefault="00AF68D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AF68DE" w:rsidRDefault="00AF68DE" w:rsidP="007C7C86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AF68DE">
              <w:rPr>
                <w:rFonts w:ascii="PT Astra Serif" w:hAnsi="PT Astra Serif"/>
                <w:b w:val="0"/>
                <w:i/>
              </w:rPr>
              <w:t>1886</w:t>
            </w:r>
            <w:r w:rsidR="007C7C86">
              <w:rPr>
                <w:rFonts w:ascii="PT Astra Serif" w:hAnsi="PT Astra Serif"/>
                <w:b w:val="0"/>
                <w:i/>
              </w:rPr>
              <w:t>61</w:t>
            </w:r>
            <w:r w:rsidRPr="00AF68DE">
              <w:rPr>
                <w:rFonts w:ascii="PT Astra Serif" w:hAnsi="PT Astra Serif"/>
                <w:b w:val="0"/>
                <w:i/>
              </w:rPr>
              <w:t>,52356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AF68DE" w:rsidRDefault="00AF68DE" w:rsidP="007C7C86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F68D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286</w:t>
            </w:r>
            <w:r w:rsidR="007C7C8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32</w:t>
            </w:r>
            <w:r w:rsidRPr="00AF68D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,95000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AF68DE" w:rsidRDefault="00AF68DE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F68D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23540,96360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AF68DE" w:rsidRDefault="00AF68DE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F68D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28987,60996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AF68DE" w:rsidRDefault="00AF68DE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F68D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32000,00000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AF68DE" w:rsidRDefault="00AF68DE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F68D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AF68DE" w:rsidRDefault="00AF68DE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F68D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40000,00000</w:t>
            </w:r>
          </w:p>
        </w:tc>
      </w:tr>
      <w:tr w:rsidR="00AF68DE" w:rsidTr="00C729EE">
        <w:trPr>
          <w:gridAfter w:val="1"/>
          <w:wAfter w:w="1275" w:type="dxa"/>
          <w:trHeight w:val="5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DE" w:rsidRPr="001D6BA9" w:rsidRDefault="00AF68DE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DE" w:rsidRPr="001D6BA9" w:rsidRDefault="00AF68DE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Доплаты к пенсиям муниципальных служащих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DE" w:rsidRPr="00805DAC" w:rsidRDefault="00AF68DE" w:rsidP="00805DAC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 w:rsidRPr="001D6BA9">
              <w:rPr>
                <w:rFonts w:ascii="PT Astra Serif" w:hAnsi="PT Astra Serif"/>
                <w:b w:val="0"/>
                <w:color w:val="000000"/>
              </w:rPr>
              <w:t>Отдел БУиО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DE" w:rsidRPr="001D6BA9" w:rsidRDefault="00AF68DE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</w:rPr>
              <w:t>Всего,</w:t>
            </w:r>
          </w:p>
          <w:p w:rsidR="00AF68DE" w:rsidRPr="001D6BA9" w:rsidRDefault="00AF68DE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DE" w:rsidRPr="001D6BA9" w:rsidRDefault="00AF68D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12 4 02 60110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460968" w:rsidRDefault="00460968" w:rsidP="00E85FC1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460968">
              <w:rPr>
                <w:rFonts w:ascii="PT Astra Serif" w:hAnsi="PT Astra Serif"/>
                <w:i/>
              </w:rPr>
              <w:t>22123,74999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460968" w:rsidRDefault="00460968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3574,58333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460968" w:rsidRDefault="00460968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3574,58333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460968" w:rsidRDefault="00460968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3574,58333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460968" w:rsidRDefault="00460968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3600,00000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460968" w:rsidRDefault="00460968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DE" w:rsidRPr="00460968" w:rsidRDefault="00460968" w:rsidP="00E85FC1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4000,00000</w:t>
            </w:r>
          </w:p>
        </w:tc>
      </w:tr>
      <w:tr w:rsidR="003D71F4" w:rsidTr="00C729EE">
        <w:trPr>
          <w:gridAfter w:val="1"/>
          <w:wAfter w:w="1275" w:type="dxa"/>
          <w:trHeight w:val="3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4" w:rsidRPr="001D6BA9" w:rsidRDefault="003D71F4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4" w:rsidRPr="001D6BA9" w:rsidRDefault="003D71F4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4" w:rsidRPr="001D6BA9" w:rsidRDefault="003D71F4" w:rsidP="00E85FC1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4" w:rsidRPr="001D6BA9" w:rsidRDefault="003D71F4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4" w:rsidRPr="001D6BA9" w:rsidRDefault="003D71F4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4" w:rsidRPr="003D71F4" w:rsidRDefault="003D71F4" w:rsidP="008A5AEE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3D71F4">
              <w:rPr>
                <w:rFonts w:ascii="PT Astra Serif" w:hAnsi="PT Astra Serif"/>
                <w:b w:val="0"/>
                <w:i/>
              </w:rPr>
              <w:t>22123,74999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4" w:rsidRPr="003D71F4" w:rsidRDefault="003D71F4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71F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3574,58333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4" w:rsidRPr="003D71F4" w:rsidRDefault="003D71F4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71F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3574,58333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4" w:rsidRPr="003D71F4" w:rsidRDefault="003D71F4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71F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3574,58333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4" w:rsidRPr="003D71F4" w:rsidRDefault="003D71F4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71F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3600,00000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4" w:rsidRPr="003D71F4" w:rsidRDefault="003D71F4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71F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F4" w:rsidRPr="003D71F4" w:rsidRDefault="003D71F4" w:rsidP="008A5AEE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71F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4000,00000</w:t>
            </w:r>
          </w:p>
        </w:tc>
      </w:tr>
    </w:tbl>
    <w:p w:rsidR="00F405B3" w:rsidRPr="00380924" w:rsidRDefault="00F405B3" w:rsidP="00460968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sectPr w:rsidR="00F405B3" w:rsidRPr="00380924" w:rsidSect="001D6BA9">
      <w:pgSz w:w="16838" w:h="11906" w:orient="landscape"/>
      <w:pgMar w:top="851" w:right="820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387A62DC"/>
    <w:multiLevelType w:val="multilevel"/>
    <w:tmpl w:val="B35A2E04"/>
    <w:lvl w:ilvl="0">
      <w:start w:val="1"/>
      <w:numFmt w:val="bullet"/>
      <w:lvlText w:val="&lt;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432"/>
    <w:rsid w:val="0001066E"/>
    <w:rsid w:val="0001550F"/>
    <w:rsid w:val="00017831"/>
    <w:rsid w:val="00020272"/>
    <w:rsid w:val="00024202"/>
    <w:rsid w:val="00032E49"/>
    <w:rsid w:val="00036B0C"/>
    <w:rsid w:val="000402EB"/>
    <w:rsid w:val="00043D4B"/>
    <w:rsid w:val="00044165"/>
    <w:rsid w:val="0005484C"/>
    <w:rsid w:val="000605ED"/>
    <w:rsid w:val="00080D37"/>
    <w:rsid w:val="000850BC"/>
    <w:rsid w:val="0009503F"/>
    <w:rsid w:val="00096243"/>
    <w:rsid w:val="000B143D"/>
    <w:rsid w:val="000B56F6"/>
    <w:rsid w:val="000E14C6"/>
    <w:rsid w:val="001000F4"/>
    <w:rsid w:val="00137458"/>
    <w:rsid w:val="00140D4B"/>
    <w:rsid w:val="00145863"/>
    <w:rsid w:val="0014709E"/>
    <w:rsid w:val="00153D7D"/>
    <w:rsid w:val="00165781"/>
    <w:rsid w:val="00171D1A"/>
    <w:rsid w:val="00184517"/>
    <w:rsid w:val="00185C77"/>
    <w:rsid w:val="001B1C29"/>
    <w:rsid w:val="001B72AD"/>
    <w:rsid w:val="001B758F"/>
    <w:rsid w:val="001D5D3B"/>
    <w:rsid w:val="001D6BA9"/>
    <w:rsid w:val="001E0F00"/>
    <w:rsid w:val="001E7FD7"/>
    <w:rsid w:val="001F0D71"/>
    <w:rsid w:val="001F5D9D"/>
    <w:rsid w:val="00200398"/>
    <w:rsid w:val="00212746"/>
    <w:rsid w:val="0021618D"/>
    <w:rsid w:val="002212FE"/>
    <w:rsid w:val="0023500E"/>
    <w:rsid w:val="002364C3"/>
    <w:rsid w:val="0024039E"/>
    <w:rsid w:val="00253548"/>
    <w:rsid w:val="002554CC"/>
    <w:rsid w:val="0026305B"/>
    <w:rsid w:val="00270959"/>
    <w:rsid w:val="002756DE"/>
    <w:rsid w:val="00285E57"/>
    <w:rsid w:val="00294CE6"/>
    <w:rsid w:val="002A41EF"/>
    <w:rsid w:val="002A4AF3"/>
    <w:rsid w:val="002B2191"/>
    <w:rsid w:val="002B5302"/>
    <w:rsid w:val="002C0126"/>
    <w:rsid w:val="002C04D2"/>
    <w:rsid w:val="002C13FC"/>
    <w:rsid w:val="002D5507"/>
    <w:rsid w:val="002E3547"/>
    <w:rsid w:val="002E61C7"/>
    <w:rsid w:val="002F08F0"/>
    <w:rsid w:val="00302658"/>
    <w:rsid w:val="0031210C"/>
    <w:rsid w:val="00332ACE"/>
    <w:rsid w:val="00343C1D"/>
    <w:rsid w:val="00351D92"/>
    <w:rsid w:val="00380924"/>
    <w:rsid w:val="00385A75"/>
    <w:rsid w:val="00397654"/>
    <w:rsid w:val="003B046D"/>
    <w:rsid w:val="003B05B6"/>
    <w:rsid w:val="003C2538"/>
    <w:rsid w:val="003D4C94"/>
    <w:rsid w:val="003D71F4"/>
    <w:rsid w:val="003F48F7"/>
    <w:rsid w:val="003F4BCB"/>
    <w:rsid w:val="003F535D"/>
    <w:rsid w:val="003F701A"/>
    <w:rsid w:val="004036B8"/>
    <w:rsid w:val="00412438"/>
    <w:rsid w:val="0042153C"/>
    <w:rsid w:val="0042402C"/>
    <w:rsid w:val="00424B13"/>
    <w:rsid w:val="00433874"/>
    <w:rsid w:val="00436657"/>
    <w:rsid w:val="0044768F"/>
    <w:rsid w:val="00453B63"/>
    <w:rsid w:val="00460968"/>
    <w:rsid w:val="00467769"/>
    <w:rsid w:val="004942C4"/>
    <w:rsid w:val="004945E6"/>
    <w:rsid w:val="004962AC"/>
    <w:rsid w:val="004C532B"/>
    <w:rsid w:val="004F04B1"/>
    <w:rsid w:val="004F3D57"/>
    <w:rsid w:val="004F6276"/>
    <w:rsid w:val="00505617"/>
    <w:rsid w:val="00517E1F"/>
    <w:rsid w:val="0054008E"/>
    <w:rsid w:val="005431A9"/>
    <w:rsid w:val="005470ED"/>
    <w:rsid w:val="005541DD"/>
    <w:rsid w:val="005619EE"/>
    <w:rsid w:val="005711A8"/>
    <w:rsid w:val="00577404"/>
    <w:rsid w:val="0058053F"/>
    <w:rsid w:val="0058671B"/>
    <w:rsid w:val="005924A8"/>
    <w:rsid w:val="00593444"/>
    <w:rsid w:val="0059458D"/>
    <w:rsid w:val="005A2365"/>
    <w:rsid w:val="005A3AB5"/>
    <w:rsid w:val="005A477C"/>
    <w:rsid w:val="005A7EF1"/>
    <w:rsid w:val="005B0C18"/>
    <w:rsid w:val="00600957"/>
    <w:rsid w:val="0060411A"/>
    <w:rsid w:val="00613965"/>
    <w:rsid w:val="00615597"/>
    <w:rsid w:val="00633F38"/>
    <w:rsid w:val="00670A52"/>
    <w:rsid w:val="006726DF"/>
    <w:rsid w:val="00677738"/>
    <w:rsid w:val="00683859"/>
    <w:rsid w:val="006879C1"/>
    <w:rsid w:val="006903B1"/>
    <w:rsid w:val="00695663"/>
    <w:rsid w:val="006A75A3"/>
    <w:rsid w:val="006C307F"/>
    <w:rsid w:val="006D1F44"/>
    <w:rsid w:val="006E06F8"/>
    <w:rsid w:val="006F288D"/>
    <w:rsid w:val="00720BB2"/>
    <w:rsid w:val="00731CB4"/>
    <w:rsid w:val="00733A7B"/>
    <w:rsid w:val="007433D2"/>
    <w:rsid w:val="00744DBF"/>
    <w:rsid w:val="00752AA2"/>
    <w:rsid w:val="00763361"/>
    <w:rsid w:val="0077047C"/>
    <w:rsid w:val="007727F3"/>
    <w:rsid w:val="00782941"/>
    <w:rsid w:val="00783332"/>
    <w:rsid w:val="00787CC9"/>
    <w:rsid w:val="00795638"/>
    <w:rsid w:val="007B02CB"/>
    <w:rsid w:val="007B3C31"/>
    <w:rsid w:val="007B4DB3"/>
    <w:rsid w:val="007C1097"/>
    <w:rsid w:val="007C29BD"/>
    <w:rsid w:val="007C7C86"/>
    <w:rsid w:val="007E12F9"/>
    <w:rsid w:val="007E145F"/>
    <w:rsid w:val="0080168B"/>
    <w:rsid w:val="00805DAC"/>
    <w:rsid w:val="00815D6D"/>
    <w:rsid w:val="00817427"/>
    <w:rsid w:val="00822C14"/>
    <w:rsid w:val="00824125"/>
    <w:rsid w:val="00827920"/>
    <w:rsid w:val="00831A33"/>
    <w:rsid w:val="00832892"/>
    <w:rsid w:val="008410BE"/>
    <w:rsid w:val="00853AD6"/>
    <w:rsid w:val="00862663"/>
    <w:rsid w:val="008637DA"/>
    <w:rsid w:val="008901D6"/>
    <w:rsid w:val="008977E3"/>
    <w:rsid w:val="008B3D94"/>
    <w:rsid w:val="008B7678"/>
    <w:rsid w:val="008C7B23"/>
    <w:rsid w:val="008C7F03"/>
    <w:rsid w:val="008D49D1"/>
    <w:rsid w:val="008E261E"/>
    <w:rsid w:val="0090716C"/>
    <w:rsid w:val="00907C3F"/>
    <w:rsid w:val="0091596F"/>
    <w:rsid w:val="00923372"/>
    <w:rsid w:val="009455C3"/>
    <w:rsid w:val="00950348"/>
    <w:rsid w:val="00951C11"/>
    <w:rsid w:val="0096191E"/>
    <w:rsid w:val="0096326A"/>
    <w:rsid w:val="00976881"/>
    <w:rsid w:val="00983C57"/>
    <w:rsid w:val="00995658"/>
    <w:rsid w:val="009A5E05"/>
    <w:rsid w:val="009A614E"/>
    <w:rsid w:val="009A7490"/>
    <w:rsid w:val="009B053B"/>
    <w:rsid w:val="009B43D3"/>
    <w:rsid w:val="009C1B30"/>
    <w:rsid w:val="009C6817"/>
    <w:rsid w:val="009E14DB"/>
    <w:rsid w:val="009E2C28"/>
    <w:rsid w:val="009E43D3"/>
    <w:rsid w:val="009E78BA"/>
    <w:rsid w:val="009F0EFF"/>
    <w:rsid w:val="009F7797"/>
    <w:rsid w:val="009F7AB8"/>
    <w:rsid w:val="00A1020D"/>
    <w:rsid w:val="00A1277B"/>
    <w:rsid w:val="00A2697C"/>
    <w:rsid w:val="00A27754"/>
    <w:rsid w:val="00A32D8C"/>
    <w:rsid w:val="00A401CA"/>
    <w:rsid w:val="00A4469B"/>
    <w:rsid w:val="00A46907"/>
    <w:rsid w:val="00A5208D"/>
    <w:rsid w:val="00A62FD9"/>
    <w:rsid w:val="00A6493D"/>
    <w:rsid w:val="00A67911"/>
    <w:rsid w:val="00A70933"/>
    <w:rsid w:val="00A80C33"/>
    <w:rsid w:val="00A82550"/>
    <w:rsid w:val="00A837DC"/>
    <w:rsid w:val="00A839CE"/>
    <w:rsid w:val="00A91AFA"/>
    <w:rsid w:val="00AA0350"/>
    <w:rsid w:val="00AA325D"/>
    <w:rsid w:val="00AA4B71"/>
    <w:rsid w:val="00AA6B8E"/>
    <w:rsid w:val="00AA705F"/>
    <w:rsid w:val="00AB19BC"/>
    <w:rsid w:val="00AB7184"/>
    <w:rsid w:val="00AC7349"/>
    <w:rsid w:val="00AD6ED1"/>
    <w:rsid w:val="00AF61CA"/>
    <w:rsid w:val="00AF68DE"/>
    <w:rsid w:val="00B01A42"/>
    <w:rsid w:val="00B06F59"/>
    <w:rsid w:val="00B232FC"/>
    <w:rsid w:val="00B25E66"/>
    <w:rsid w:val="00B402DF"/>
    <w:rsid w:val="00B47E3B"/>
    <w:rsid w:val="00B55620"/>
    <w:rsid w:val="00B622FA"/>
    <w:rsid w:val="00B62E13"/>
    <w:rsid w:val="00B86EC4"/>
    <w:rsid w:val="00B912DB"/>
    <w:rsid w:val="00BA35DC"/>
    <w:rsid w:val="00BA68C7"/>
    <w:rsid w:val="00BA72A8"/>
    <w:rsid w:val="00BB0B22"/>
    <w:rsid w:val="00BC368A"/>
    <w:rsid w:val="00BC423A"/>
    <w:rsid w:val="00BD34F5"/>
    <w:rsid w:val="00BD3F47"/>
    <w:rsid w:val="00BD5639"/>
    <w:rsid w:val="00BD75A9"/>
    <w:rsid w:val="00BE30FA"/>
    <w:rsid w:val="00BE5422"/>
    <w:rsid w:val="00C0141C"/>
    <w:rsid w:val="00C07C58"/>
    <w:rsid w:val="00C15147"/>
    <w:rsid w:val="00C21995"/>
    <w:rsid w:val="00C52F6A"/>
    <w:rsid w:val="00C6694D"/>
    <w:rsid w:val="00C67A05"/>
    <w:rsid w:val="00C71AAE"/>
    <w:rsid w:val="00C729EE"/>
    <w:rsid w:val="00C83C14"/>
    <w:rsid w:val="00C8594E"/>
    <w:rsid w:val="00C863AC"/>
    <w:rsid w:val="00C87A4A"/>
    <w:rsid w:val="00C91759"/>
    <w:rsid w:val="00CA4FA7"/>
    <w:rsid w:val="00CB6248"/>
    <w:rsid w:val="00CC175E"/>
    <w:rsid w:val="00CC4C44"/>
    <w:rsid w:val="00CC4C99"/>
    <w:rsid w:val="00CC5AE9"/>
    <w:rsid w:val="00CD6968"/>
    <w:rsid w:val="00CE0A3F"/>
    <w:rsid w:val="00CE148E"/>
    <w:rsid w:val="00CE4088"/>
    <w:rsid w:val="00CE6193"/>
    <w:rsid w:val="00CE76B1"/>
    <w:rsid w:val="00CF06A4"/>
    <w:rsid w:val="00CF37E3"/>
    <w:rsid w:val="00CF5E67"/>
    <w:rsid w:val="00D05CB3"/>
    <w:rsid w:val="00D064C4"/>
    <w:rsid w:val="00D12073"/>
    <w:rsid w:val="00D16103"/>
    <w:rsid w:val="00D163BA"/>
    <w:rsid w:val="00D21F94"/>
    <w:rsid w:val="00D22847"/>
    <w:rsid w:val="00D267C9"/>
    <w:rsid w:val="00D34891"/>
    <w:rsid w:val="00D3770F"/>
    <w:rsid w:val="00D527BA"/>
    <w:rsid w:val="00D5328B"/>
    <w:rsid w:val="00D5524A"/>
    <w:rsid w:val="00D65DE6"/>
    <w:rsid w:val="00D661C7"/>
    <w:rsid w:val="00D70016"/>
    <w:rsid w:val="00D704D0"/>
    <w:rsid w:val="00D94F0F"/>
    <w:rsid w:val="00DD7D07"/>
    <w:rsid w:val="00DE1814"/>
    <w:rsid w:val="00DE1D8C"/>
    <w:rsid w:val="00DF16FB"/>
    <w:rsid w:val="00E00DF3"/>
    <w:rsid w:val="00E01CFE"/>
    <w:rsid w:val="00E14054"/>
    <w:rsid w:val="00E23997"/>
    <w:rsid w:val="00E345F6"/>
    <w:rsid w:val="00E405A0"/>
    <w:rsid w:val="00E50FE2"/>
    <w:rsid w:val="00E609A5"/>
    <w:rsid w:val="00E63B02"/>
    <w:rsid w:val="00E71660"/>
    <w:rsid w:val="00E71E9F"/>
    <w:rsid w:val="00E73617"/>
    <w:rsid w:val="00E8435F"/>
    <w:rsid w:val="00E85FC1"/>
    <w:rsid w:val="00E91E6E"/>
    <w:rsid w:val="00E928D1"/>
    <w:rsid w:val="00E9363B"/>
    <w:rsid w:val="00EA346B"/>
    <w:rsid w:val="00EA3780"/>
    <w:rsid w:val="00EC5B2B"/>
    <w:rsid w:val="00ED4170"/>
    <w:rsid w:val="00EE220F"/>
    <w:rsid w:val="00EF4701"/>
    <w:rsid w:val="00EF7FBB"/>
    <w:rsid w:val="00F04B4C"/>
    <w:rsid w:val="00F05D08"/>
    <w:rsid w:val="00F13BE8"/>
    <w:rsid w:val="00F30680"/>
    <w:rsid w:val="00F33D7B"/>
    <w:rsid w:val="00F405B3"/>
    <w:rsid w:val="00F466F7"/>
    <w:rsid w:val="00F57740"/>
    <w:rsid w:val="00F62D97"/>
    <w:rsid w:val="00F678DD"/>
    <w:rsid w:val="00F7008C"/>
    <w:rsid w:val="00F73E49"/>
    <w:rsid w:val="00F7473B"/>
    <w:rsid w:val="00F75271"/>
    <w:rsid w:val="00F916A2"/>
    <w:rsid w:val="00F94CEC"/>
    <w:rsid w:val="00F94DD1"/>
    <w:rsid w:val="00FA76AA"/>
    <w:rsid w:val="00FB004D"/>
    <w:rsid w:val="00FB00BB"/>
    <w:rsid w:val="00FB5901"/>
    <w:rsid w:val="00FD3260"/>
    <w:rsid w:val="00FD4AA6"/>
    <w:rsid w:val="00FE07B6"/>
    <w:rsid w:val="00FF247C"/>
    <w:rsid w:val="00FF290B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uiPriority w:val="22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locked/>
    <w:rsid w:val="00253548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3548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0"/>
      <w:szCs w:val="20"/>
      <w:lang w:eastAsia="ru-RU"/>
    </w:rPr>
  </w:style>
  <w:style w:type="table" w:styleId="af0">
    <w:name w:val="Table Grid"/>
    <w:basedOn w:val="a1"/>
    <w:rsid w:val="002535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uiPriority w:val="22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locked/>
    <w:rsid w:val="00253548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3548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0"/>
      <w:szCs w:val="20"/>
      <w:lang w:eastAsia="ru-RU"/>
    </w:rPr>
  </w:style>
  <w:style w:type="table" w:styleId="af0">
    <w:name w:val="Table Grid"/>
    <w:basedOn w:val="a1"/>
    <w:rsid w:val="002535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13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18" Type="http://schemas.openxmlformats.org/officeDocument/2006/relationships/hyperlink" Target="consultantplus://offline/ref=3B85352A711A7874F2392E7C629486DED4D0013FA5193EC16040F4BF6902B54A7D3363006DF843A653CB0AA71AFF431B1A85EC389DE5CDC902xD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2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17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20" Type="http://schemas.openxmlformats.org/officeDocument/2006/relationships/hyperlink" Target="consultantplus://offline/ref=3B85352A711A7874F2392E7C629486DED4D0013FA5193EC16040F4BF6902B54A6F333B0C6CFC5FA159DE5CF65F0Ax3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19" Type="http://schemas.openxmlformats.org/officeDocument/2006/relationships/hyperlink" Target="consultantplus://offline/ref=3B85352A711A7874F239307174F8D8D4D1DA5B3AA71A309F3E1FAFE23E0BBF1D3A7C3A5029AD4CA055DE5EFE40A84E1B01x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14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CD17-3C64-4FFB-AB20-4A765916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3400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22736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Admin</cp:lastModifiedBy>
  <cp:revision>20</cp:revision>
  <cp:lastPrinted>2024-12-19T07:40:00Z</cp:lastPrinted>
  <dcterms:created xsi:type="dcterms:W3CDTF">2024-11-15T10:42:00Z</dcterms:created>
  <dcterms:modified xsi:type="dcterms:W3CDTF">2024-12-23T04:57:00Z</dcterms:modified>
</cp:coreProperties>
</file>